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9D29B" w14:textId="29BA5E75" w:rsidR="00A563AA" w:rsidRPr="00DB5447" w:rsidRDefault="00544954" w:rsidP="00DB5447">
      <w:pPr>
        <w:rPr>
          <w:b/>
          <w:sz w:val="28"/>
          <w:szCs w:val="28"/>
        </w:rPr>
      </w:pPr>
      <w:r w:rsidRPr="439B32C1">
        <w:rPr>
          <w:b/>
          <w:sz w:val="28"/>
          <w:szCs w:val="28"/>
        </w:rPr>
        <w:t>COVID-19</w:t>
      </w:r>
      <w:r w:rsidR="0093764C" w:rsidRPr="439B32C1">
        <w:rPr>
          <w:b/>
          <w:sz w:val="28"/>
          <w:szCs w:val="28"/>
        </w:rPr>
        <w:t xml:space="preserve"> </w:t>
      </w:r>
      <w:r w:rsidR="008462F2" w:rsidRPr="439B32C1">
        <w:rPr>
          <w:b/>
          <w:sz w:val="28"/>
          <w:szCs w:val="28"/>
        </w:rPr>
        <w:t>building</w:t>
      </w:r>
      <w:r w:rsidRPr="439B32C1">
        <w:rPr>
          <w:b/>
          <w:sz w:val="28"/>
          <w:szCs w:val="28"/>
        </w:rPr>
        <w:t xml:space="preserve"> risk assessment</w:t>
      </w:r>
      <w:r w:rsidR="0093764C" w:rsidRPr="439B32C1">
        <w:rPr>
          <w:b/>
          <w:sz w:val="28"/>
          <w:szCs w:val="28"/>
        </w:rPr>
        <w:t xml:space="preserve"> </w:t>
      </w:r>
      <w:r w:rsidR="0093764C" w:rsidRPr="006A5144">
        <w:rPr>
          <w:b/>
          <w:sz w:val="28"/>
          <w:szCs w:val="28"/>
        </w:rPr>
        <w:t xml:space="preserve">– </w:t>
      </w:r>
      <w:r w:rsidR="001F65AC" w:rsidRPr="006A5144">
        <w:rPr>
          <w:b/>
          <w:bCs/>
          <w:sz w:val="28"/>
          <w:szCs w:val="28"/>
        </w:rPr>
        <w:t>Haydn Ellis building</w:t>
      </w:r>
      <w:r w:rsidR="00DB5447" w:rsidRPr="006A5144">
        <w:rPr>
          <w:b/>
          <w:sz w:val="28"/>
          <w:szCs w:val="28"/>
        </w:rPr>
        <w:t>.</w:t>
      </w:r>
    </w:p>
    <w:p w14:paraId="2C0297F8" w14:textId="4ABA52DD" w:rsidR="00A3081B" w:rsidRPr="00DB5447" w:rsidRDefault="00A3081B">
      <w:pPr>
        <w:rPr>
          <w:rFonts w:cstheme="minorHAnsi"/>
          <w:b/>
          <w:sz w:val="22"/>
          <w:szCs w:val="22"/>
        </w:rPr>
      </w:pPr>
      <w:r w:rsidRPr="00DB5447">
        <w:rPr>
          <w:rFonts w:cstheme="minorHAnsi"/>
          <w:b/>
          <w:sz w:val="22"/>
          <w:szCs w:val="22"/>
        </w:rPr>
        <w:t>Covid-19 is a new viral illness that can affect your lungs and airways. Symptoms vary and can be mild, moderate, severe or fatal.</w:t>
      </w:r>
    </w:p>
    <w:p w14:paraId="3EBFC24F" w14:textId="2E507B9E" w:rsidR="008E7933" w:rsidRPr="00DB5447" w:rsidRDefault="00F8467E">
      <w:pPr>
        <w:rPr>
          <w:rFonts w:eastAsia="Times New Roman" w:cstheme="minorHAnsi"/>
          <w:sz w:val="22"/>
          <w:szCs w:val="22"/>
        </w:rPr>
      </w:pPr>
      <w:r w:rsidRPr="00DB5447">
        <w:rPr>
          <w:rFonts w:eastAsia="Times New Roman" w:cstheme="minorHAnsi"/>
          <w:sz w:val="22"/>
          <w:szCs w:val="22"/>
        </w:rPr>
        <w:t xml:space="preserve">This is </w:t>
      </w:r>
      <w:r w:rsidR="008F7D2F" w:rsidRPr="00DB5447">
        <w:rPr>
          <w:rFonts w:eastAsia="Times New Roman" w:cstheme="minorHAnsi"/>
          <w:sz w:val="22"/>
          <w:szCs w:val="22"/>
        </w:rPr>
        <w:t>a</w:t>
      </w:r>
      <w:r w:rsidRPr="00DB5447">
        <w:rPr>
          <w:rFonts w:eastAsia="Times New Roman" w:cstheme="minorHAnsi"/>
          <w:b/>
          <w:sz w:val="22"/>
          <w:szCs w:val="22"/>
        </w:rPr>
        <w:t xml:space="preserve"> </w:t>
      </w:r>
      <w:r w:rsidR="0093764C" w:rsidRPr="00DB5447">
        <w:rPr>
          <w:rFonts w:eastAsia="Times New Roman" w:cstheme="minorHAnsi"/>
          <w:bCs/>
          <w:sz w:val="22"/>
          <w:szCs w:val="22"/>
        </w:rPr>
        <w:t>COVID-19 secure</w:t>
      </w:r>
      <w:r w:rsidR="0093764C" w:rsidRPr="00DB5447">
        <w:rPr>
          <w:rFonts w:eastAsia="Times New Roman" w:cstheme="minorHAnsi"/>
          <w:b/>
          <w:sz w:val="22"/>
          <w:szCs w:val="22"/>
        </w:rPr>
        <w:t xml:space="preserve"> </w:t>
      </w:r>
      <w:r w:rsidR="008462F2">
        <w:rPr>
          <w:rFonts w:eastAsia="Times New Roman" w:cstheme="minorHAnsi"/>
          <w:bCs/>
          <w:sz w:val="22"/>
          <w:szCs w:val="22"/>
        </w:rPr>
        <w:t>building</w:t>
      </w:r>
      <w:r w:rsidR="0093764C" w:rsidRPr="00DB5447">
        <w:rPr>
          <w:rFonts w:eastAsia="Times New Roman" w:cstheme="minorHAnsi"/>
          <w:bCs/>
          <w:sz w:val="22"/>
          <w:szCs w:val="22"/>
        </w:rPr>
        <w:t xml:space="preserve"> r</w:t>
      </w:r>
      <w:r w:rsidRPr="00DB5447">
        <w:rPr>
          <w:rFonts w:eastAsia="Times New Roman" w:cstheme="minorHAnsi"/>
          <w:bCs/>
          <w:sz w:val="22"/>
          <w:szCs w:val="22"/>
        </w:rPr>
        <w:t xml:space="preserve">isk </w:t>
      </w:r>
      <w:r w:rsidR="0093764C" w:rsidRPr="00DB5447">
        <w:rPr>
          <w:rFonts w:eastAsia="Times New Roman" w:cstheme="minorHAnsi"/>
          <w:bCs/>
          <w:sz w:val="22"/>
          <w:szCs w:val="22"/>
        </w:rPr>
        <w:t>a</w:t>
      </w:r>
      <w:r w:rsidRPr="00DB5447">
        <w:rPr>
          <w:rFonts w:eastAsia="Times New Roman" w:cstheme="minorHAnsi"/>
          <w:bCs/>
          <w:sz w:val="22"/>
          <w:szCs w:val="22"/>
        </w:rPr>
        <w:t>ssessment</w:t>
      </w:r>
      <w:r w:rsidRPr="00DB5447">
        <w:rPr>
          <w:rFonts w:eastAsia="Times New Roman" w:cstheme="minorHAnsi"/>
          <w:sz w:val="22"/>
          <w:szCs w:val="22"/>
        </w:rPr>
        <w:t xml:space="preserve"> </w:t>
      </w:r>
      <w:r w:rsidR="0093764C" w:rsidRPr="006A5144">
        <w:rPr>
          <w:rFonts w:eastAsia="Times New Roman" w:cstheme="minorHAnsi"/>
          <w:sz w:val="22"/>
          <w:szCs w:val="22"/>
        </w:rPr>
        <w:t xml:space="preserve">for </w:t>
      </w:r>
      <w:bookmarkStart w:id="0" w:name="_Hlk45717999"/>
      <w:r w:rsidR="001F65AC" w:rsidRPr="006A5144">
        <w:rPr>
          <w:rFonts w:eastAsia="Times New Roman" w:cstheme="minorHAnsi"/>
          <w:b/>
          <w:bCs/>
          <w:sz w:val="22"/>
          <w:szCs w:val="22"/>
        </w:rPr>
        <w:t>Haydn Ellis Building</w:t>
      </w:r>
      <w:r w:rsidR="0093764C" w:rsidRPr="006A5144">
        <w:rPr>
          <w:rFonts w:eastAsia="Times New Roman" w:cstheme="minorHAnsi"/>
          <w:sz w:val="22"/>
          <w:szCs w:val="22"/>
        </w:rPr>
        <w:t xml:space="preserve"> </w:t>
      </w:r>
      <w:bookmarkEnd w:id="0"/>
      <w:r w:rsidRPr="006A5144">
        <w:rPr>
          <w:rFonts w:eastAsia="Times New Roman" w:cstheme="minorHAnsi"/>
          <w:sz w:val="22"/>
          <w:szCs w:val="22"/>
        </w:rPr>
        <w:t>for</w:t>
      </w:r>
      <w:r w:rsidRPr="00DB5447">
        <w:rPr>
          <w:rFonts w:eastAsia="Times New Roman" w:cstheme="minorHAnsi"/>
          <w:sz w:val="22"/>
          <w:szCs w:val="22"/>
        </w:rPr>
        <w:t xml:space="preserve"> dealing with the current Covid-19 situation in the workplace</w:t>
      </w:r>
      <w:r w:rsidR="008F7D2F" w:rsidRPr="00DB5447">
        <w:rPr>
          <w:rFonts w:eastAsia="Times New Roman" w:cstheme="minorHAnsi"/>
          <w:sz w:val="22"/>
          <w:szCs w:val="22"/>
        </w:rPr>
        <w:t xml:space="preserve">. </w:t>
      </w:r>
      <w:r w:rsidR="000C5858">
        <w:rPr>
          <w:rFonts w:eastAsia="Times New Roman" w:cstheme="minorHAnsi"/>
          <w:sz w:val="22"/>
          <w:szCs w:val="22"/>
        </w:rPr>
        <w:t xml:space="preserve">Using the principles identified in the Cardiff University </w:t>
      </w:r>
      <w:hyperlink r:id="rId11" w:history="1">
        <w:r w:rsidR="000C5858" w:rsidRPr="00975524">
          <w:rPr>
            <w:rStyle w:val="Hyperlink"/>
            <w:rFonts w:eastAsia="Times New Roman" w:cstheme="minorHAnsi"/>
            <w:sz w:val="22"/>
            <w:szCs w:val="22"/>
          </w:rPr>
          <w:t>Organisational COVID-19 risk assessment</w:t>
        </w:r>
      </w:hyperlink>
      <w:r w:rsidR="000C5858">
        <w:rPr>
          <w:rFonts w:eastAsia="Times New Roman" w:cstheme="minorHAnsi"/>
          <w:sz w:val="22"/>
          <w:szCs w:val="22"/>
        </w:rPr>
        <w:t>, this</w:t>
      </w:r>
      <w:r w:rsidR="000C5858" w:rsidRPr="00DB5447">
        <w:rPr>
          <w:rFonts w:eastAsia="Times New Roman" w:cstheme="minorHAnsi"/>
          <w:sz w:val="22"/>
          <w:szCs w:val="22"/>
        </w:rPr>
        <w:t xml:space="preserve"> assessment highlights the hazards linked to COVID </w:t>
      </w:r>
      <w:r w:rsidR="000C5858">
        <w:rPr>
          <w:rFonts w:eastAsia="Times New Roman" w:cstheme="minorHAnsi"/>
          <w:sz w:val="22"/>
          <w:szCs w:val="22"/>
        </w:rPr>
        <w:t xml:space="preserve">in this building </w:t>
      </w:r>
      <w:r w:rsidR="000C5858" w:rsidRPr="00DB5447">
        <w:rPr>
          <w:rFonts w:eastAsia="Times New Roman" w:cstheme="minorHAnsi"/>
          <w:sz w:val="22"/>
          <w:szCs w:val="22"/>
        </w:rPr>
        <w:t xml:space="preserve">and identifies </w:t>
      </w:r>
      <w:r w:rsidR="000C5858">
        <w:rPr>
          <w:rFonts w:eastAsia="Times New Roman" w:cstheme="minorHAnsi"/>
          <w:sz w:val="22"/>
          <w:szCs w:val="22"/>
        </w:rPr>
        <w:t xml:space="preserve">local </w:t>
      </w:r>
      <w:r w:rsidR="000C5858" w:rsidRPr="00DB5447">
        <w:rPr>
          <w:rFonts w:eastAsia="Times New Roman" w:cstheme="minorHAnsi"/>
          <w:sz w:val="22"/>
          <w:szCs w:val="22"/>
        </w:rPr>
        <w:t xml:space="preserve">appropriate control measures to ensure, as far as practicable, a COVID-secure workplace is maintained. </w:t>
      </w:r>
    </w:p>
    <w:p w14:paraId="58FD8178" w14:textId="7BD63A1E" w:rsidR="00DB5447" w:rsidRDefault="00DB5447" w:rsidP="00DB5447">
      <w:pPr>
        <w:rPr>
          <w:rFonts w:eastAsia="Times New Roman" w:cstheme="minorHAnsi"/>
          <w:color w:val="212121"/>
          <w:sz w:val="22"/>
          <w:szCs w:val="22"/>
          <w:lang w:eastAsia="en-GB"/>
        </w:rPr>
      </w:pPr>
      <w:r w:rsidRPr="00DB5447">
        <w:rPr>
          <w:rFonts w:eastAsia="Times New Roman" w:cstheme="minorHAnsi"/>
          <w:sz w:val="22"/>
          <w:szCs w:val="22"/>
        </w:rPr>
        <w:t xml:space="preserve">This assessment is supported by the </w:t>
      </w:r>
      <w:r w:rsidR="002737CC">
        <w:rPr>
          <w:rFonts w:eastAsia="Times New Roman" w:cstheme="minorHAnsi"/>
          <w:sz w:val="22"/>
          <w:szCs w:val="22"/>
        </w:rPr>
        <w:t xml:space="preserve">overarching </w:t>
      </w:r>
      <w:r>
        <w:rPr>
          <w:rFonts w:eastAsia="Times New Roman" w:cstheme="minorHAnsi"/>
          <w:sz w:val="22"/>
          <w:szCs w:val="22"/>
        </w:rPr>
        <w:t>‘</w:t>
      </w:r>
      <w:r w:rsidRPr="00DB5447">
        <w:rPr>
          <w:rFonts w:eastAsia="Times New Roman" w:cstheme="minorHAnsi"/>
          <w:b/>
          <w:bCs/>
          <w:color w:val="212121"/>
          <w:sz w:val="22"/>
          <w:szCs w:val="22"/>
          <w:lang w:eastAsia="en-GB"/>
        </w:rPr>
        <w:t>Building Reoccupation Proposal for Social Distancing</w:t>
      </w:r>
      <w:r>
        <w:rPr>
          <w:rFonts w:eastAsia="Times New Roman" w:cstheme="minorHAnsi"/>
          <w:b/>
          <w:bCs/>
          <w:color w:val="212121"/>
          <w:sz w:val="22"/>
          <w:szCs w:val="22"/>
          <w:lang w:eastAsia="en-GB"/>
        </w:rPr>
        <w:t xml:space="preserve">’ </w:t>
      </w:r>
      <w:r>
        <w:rPr>
          <w:rFonts w:eastAsia="Times New Roman" w:cstheme="minorHAnsi"/>
          <w:color w:val="212121"/>
          <w:sz w:val="22"/>
          <w:szCs w:val="22"/>
          <w:lang w:eastAsia="en-GB"/>
        </w:rPr>
        <w:t xml:space="preserve">and </w:t>
      </w:r>
      <w:r w:rsidRPr="00DB5447">
        <w:rPr>
          <w:rFonts w:eastAsia="Times New Roman" w:cstheme="minorHAnsi"/>
          <w:b/>
          <w:bCs/>
          <w:color w:val="212121"/>
          <w:sz w:val="22"/>
          <w:szCs w:val="22"/>
          <w:lang w:eastAsia="en-GB"/>
        </w:rPr>
        <w:t>‘Building Re-Occupation and Re-use Pre-</w:t>
      </w:r>
      <w:proofErr w:type="spellStart"/>
      <w:r w:rsidRPr="00DB5447">
        <w:rPr>
          <w:rFonts w:eastAsia="Times New Roman" w:cstheme="minorHAnsi"/>
          <w:b/>
          <w:bCs/>
          <w:color w:val="212121"/>
          <w:sz w:val="22"/>
          <w:szCs w:val="22"/>
          <w:lang w:eastAsia="en-GB"/>
        </w:rPr>
        <w:t>requiste</w:t>
      </w:r>
      <w:proofErr w:type="spellEnd"/>
      <w:r w:rsidRPr="00DB5447">
        <w:rPr>
          <w:rFonts w:eastAsia="Times New Roman" w:cstheme="minorHAnsi"/>
          <w:b/>
          <w:bCs/>
          <w:color w:val="212121"/>
          <w:sz w:val="22"/>
          <w:szCs w:val="22"/>
          <w:lang w:eastAsia="en-GB"/>
        </w:rPr>
        <w:t xml:space="preserve"> Requirements and Assurance Checklist’</w:t>
      </w:r>
      <w:r w:rsidRPr="00DB5447">
        <w:rPr>
          <w:rFonts w:eastAsia="Times New Roman" w:cstheme="minorHAnsi"/>
          <w:color w:val="212121"/>
          <w:sz w:val="22"/>
          <w:szCs w:val="22"/>
          <w:lang w:eastAsia="en-GB"/>
        </w:rPr>
        <w:t xml:space="preserve"> document</w:t>
      </w:r>
      <w:r>
        <w:rPr>
          <w:rFonts w:eastAsia="Times New Roman" w:cstheme="minorHAnsi"/>
          <w:color w:val="212121"/>
          <w:sz w:val="22"/>
          <w:szCs w:val="22"/>
          <w:lang w:eastAsia="en-GB"/>
        </w:rPr>
        <w:t>s</w:t>
      </w:r>
      <w:r w:rsidRPr="00DB5447">
        <w:rPr>
          <w:rFonts w:eastAsia="Times New Roman" w:cstheme="minorHAnsi"/>
          <w:color w:val="212121"/>
          <w:sz w:val="22"/>
          <w:szCs w:val="22"/>
          <w:lang w:eastAsia="en-GB"/>
        </w:rPr>
        <w:t xml:space="preserve"> which set out operational detail</w:t>
      </w:r>
      <w:r>
        <w:rPr>
          <w:rFonts w:eastAsia="Times New Roman" w:cstheme="minorHAnsi"/>
          <w:color w:val="212121"/>
          <w:sz w:val="22"/>
          <w:szCs w:val="22"/>
          <w:lang w:eastAsia="en-GB"/>
        </w:rPr>
        <w:t>.</w:t>
      </w:r>
      <w:r w:rsidR="002737CC">
        <w:rPr>
          <w:rFonts w:eastAsia="Times New Roman" w:cstheme="minorHAnsi"/>
          <w:color w:val="212121"/>
          <w:sz w:val="22"/>
          <w:szCs w:val="22"/>
          <w:lang w:eastAsia="en-GB"/>
        </w:rPr>
        <w:t xml:space="preserve"> </w:t>
      </w:r>
    </w:p>
    <w:p w14:paraId="6EE06F54" w14:textId="59CE39A1" w:rsidR="00DB5447" w:rsidRPr="00DB5447" w:rsidRDefault="00DB5447" w:rsidP="5FE1A716">
      <w:pPr>
        <w:rPr>
          <w:b/>
          <w:bCs/>
          <w:sz w:val="22"/>
          <w:szCs w:val="22"/>
        </w:rPr>
      </w:pPr>
      <w:r w:rsidRPr="5FE1A716">
        <w:rPr>
          <w:rFonts w:eastAsia="Times New Roman"/>
          <w:color w:val="212121"/>
          <w:sz w:val="22"/>
          <w:szCs w:val="22"/>
          <w:lang w:eastAsia="en-GB"/>
        </w:rPr>
        <w:t xml:space="preserve">A schematic </w:t>
      </w:r>
      <w:r w:rsidR="00A745FB" w:rsidRPr="5FE1A716">
        <w:rPr>
          <w:rFonts w:eastAsia="Times New Roman"/>
          <w:color w:val="212121"/>
          <w:sz w:val="22"/>
          <w:szCs w:val="22"/>
          <w:lang w:eastAsia="en-GB"/>
        </w:rPr>
        <w:t xml:space="preserve">representation of the management of the movement of people per floor of the </w:t>
      </w:r>
      <w:r w:rsidR="001F65AC" w:rsidRPr="006A5144">
        <w:rPr>
          <w:rFonts w:eastAsia="Times New Roman" w:cstheme="minorHAnsi"/>
          <w:b/>
          <w:bCs/>
          <w:sz w:val="22"/>
          <w:szCs w:val="22"/>
        </w:rPr>
        <w:t>Haydn Ellis Building</w:t>
      </w:r>
      <w:r w:rsidR="001F65AC" w:rsidRPr="00DB5447">
        <w:rPr>
          <w:rFonts w:eastAsia="Times New Roman" w:cstheme="minorHAnsi"/>
          <w:sz w:val="22"/>
          <w:szCs w:val="22"/>
        </w:rPr>
        <w:t xml:space="preserve"> </w:t>
      </w:r>
      <w:r w:rsidR="00A745FB" w:rsidRPr="5FE1A716">
        <w:rPr>
          <w:rFonts w:eastAsia="Times New Roman"/>
          <w:color w:val="212121"/>
          <w:sz w:val="22"/>
          <w:szCs w:val="22"/>
          <w:lang w:eastAsia="en-GB"/>
        </w:rPr>
        <w:t xml:space="preserve">can be found in </w:t>
      </w:r>
      <w:r w:rsidR="0043035E" w:rsidRPr="5FE1A716">
        <w:rPr>
          <w:rStyle w:val="Hyperlink"/>
          <w:rFonts w:eastAsia="Times New Roman"/>
          <w:sz w:val="22"/>
          <w:szCs w:val="22"/>
          <w:lang w:eastAsia="en-GB"/>
        </w:rPr>
        <w:t>Appendix 1</w:t>
      </w:r>
      <w:r w:rsidR="00A745FB" w:rsidRPr="5FE1A716">
        <w:rPr>
          <w:rStyle w:val="Hyperlink"/>
          <w:rFonts w:eastAsia="Times New Roman"/>
          <w:sz w:val="22"/>
          <w:szCs w:val="22"/>
          <w:lang w:eastAsia="en-GB"/>
        </w:rPr>
        <w:t>.</w:t>
      </w:r>
      <w:r w:rsidR="0043035E" w:rsidRPr="5FE1A716">
        <w:rPr>
          <w:rStyle w:val="Hyperlink"/>
          <w:rFonts w:eastAsia="Times New Roman"/>
          <w:sz w:val="22"/>
          <w:szCs w:val="22"/>
          <w:lang w:eastAsia="en-GB"/>
        </w:rPr>
        <w:t xml:space="preserve"> (</w:t>
      </w:r>
      <w:r w:rsidR="00A72778" w:rsidRPr="5FE1A716">
        <w:rPr>
          <w:rStyle w:val="Hyperlink"/>
          <w:rFonts w:eastAsia="Times New Roman"/>
          <w:sz w:val="22"/>
          <w:szCs w:val="22"/>
          <w:lang w:eastAsia="en-GB"/>
        </w:rPr>
        <w:t>Internal a</w:t>
      </w:r>
      <w:r w:rsidR="0043035E" w:rsidRPr="5FE1A716">
        <w:rPr>
          <w:rStyle w:val="Hyperlink"/>
          <w:rFonts w:eastAsia="Times New Roman"/>
          <w:sz w:val="22"/>
          <w:szCs w:val="22"/>
          <w:lang w:eastAsia="en-GB"/>
        </w:rPr>
        <w:t>ccess routes)</w:t>
      </w:r>
    </w:p>
    <w:p w14:paraId="271FB97B" w14:textId="48ECD380" w:rsidR="00DA16DC" w:rsidRPr="002A7805" w:rsidRDefault="00DA16DC" w:rsidP="00DA16DC">
      <w:pPr>
        <w:rPr>
          <w:rStyle w:val="Hyperlink"/>
          <w:sz w:val="22"/>
          <w:szCs w:val="22"/>
          <w:lang w:eastAsia="en-GB"/>
        </w:rPr>
      </w:pPr>
      <w:r w:rsidRPr="002A7805">
        <w:rPr>
          <w:rFonts w:eastAsia="Times New Roman"/>
          <w:color w:val="212121"/>
          <w:sz w:val="22"/>
          <w:szCs w:val="22"/>
          <w:lang w:eastAsia="en-GB"/>
        </w:rPr>
        <w:t xml:space="preserve">The building access procedure for the </w:t>
      </w:r>
      <w:r>
        <w:rPr>
          <w:rFonts w:eastAsia="Times New Roman"/>
          <w:color w:val="212121"/>
          <w:sz w:val="22"/>
          <w:szCs w:val="22"/>
          <w:lang w:eastAsia="en-GB"/>
        </w:rPr>
        <w:t>Haydn Ellis</w:t>
      </w:r>
      <w:r w:rsidRPr="002A7805">
        <w:rPr>
          <w:rFonts w:eastAsia="Times New Roman"/>
          <w:color w:val="212121"/>
          <w:sz w:val="22"/>
          <w:szCs w:val="22"/>
          <w:lang w:eastAsia="en-GB"/>
        </w:rPr>
        <w:t xml:space="preserve"> building can be found in </w:t>
      </w:r>
      <w:r w:rsidRPr="002A7805">
        <w:rPr>
          <w:rStyle w:val="Hyperlink"/>
          <w:sz w:val="22"/>
          <w:szCs w:val="22"/>
          <w:lang w:eastAsia="en-GB"/>
        </w:rPr>
        <w:t xml:space="preserve">Appendix 2 </w:t>
      </w:r>
    </w:p>
    <w:p w14:paraId="757B3912" w14:textId="105CC17F" w:rsidR="00DB5447" w:rsidRDefault="00DB5447">
      <w:pPr>
        <w:rPr>
          <w:rFonts w:ascii="Arial" w:eastAsia="Times New Roman" w:hAnsi="Arial" w:cs="Arial"/>
        </w:rPr>
      </w:pPr>
    </w:p>
    <w:p w14:paraId="0E1A428C" w14:textId="48314814" w:rsidR="00E35CAE" w:rsidRPr="003811F1" w:rsidRDefault="00E35CAE" w:rsidP="00DB5447">
      <w:pPr>
        <w:autoSpaceDE w:val="0"/>
        <w:autoSpaceDN w:val="0"/>
        <w:adjustRightInd w:val="0"/>
        <w:spacing w:after="0" w:line="240" w:lineRule="auto"/>
        <w:rPr>
          <w:rFonts w:ascii="Arial" w:hAnsi="Arial" w:cs="Arial"/>
        </w:rPr>
      </w:pPr>
    </w:p>
    <w:tbl>
      <w:tblPr>
        <w:tblStyle w:val="TableGrid"/>
        <w:tblpPr w:leftFromText="180" w:rightFromText="180" w:vertAnchor="page" w:horzAnchor="margin" w:tblpX="-431" w:tblpY="2161"/>
        <w:tblW w:w="15021" w:type="dxa"/>
        <w:tblLayout w:type="fixed"/>
        <w:tblLook w:val="04A0" w:firstRow="1" w:lastRow="0" w:firstColumn="1" w:lastColumn="0" w:noHBand="0" w:noVBand="1"/>
      </w:tblPr>
      <w:tblGrid>
        <w:gridCol w:w="1413"/>
        <w:gridCol w:w="1134"/>
        <w:gridCol w:w="5670"/>
        <w:gridCol w:w="3827"/>
        <w:gridCol w:w="992"/>
        <w:gridCol w:w="993"/>
        <w:gridCol w:w="992"/>
      </w:tblGrid>
      <w:tr w:rsidR="000F6484" w14:paraId="18DA993F" w14:textId="77777777" w:rsidTr="546108D6">
        <w:trPr>
          <w:tblHeader/>
        </w:trPr>
        <w:tc>
          <w:tcPr>
            <w:tcW w:w="1413" w:type="dxa"/>
            <w:vAlign w:val="center"/>
          </w:tcPr>
          <w:p w14:paraId="2F5F4033" w14:textId="5402243E" w:rsidR="008E7933" w:rsidRPr="007D0E79" w:rsidRDefault="008E7933" w:rsidP="000C5858">
            <w:pPr>
              <w:pStyle w:val="1Text"/>
              <w:jc w:val="left"/>
            </w:pPr>
            <w:r w:rsidRPr="007D0E79">
              <w:rPr>
                <w:rFonts w:asciiTheme="minorHAnsi" w:hAnsiTheme="minorHAnsi" w:cstheme="minorHAnsi"/>
                <w:b/>
                <w:sz w:val="24"/>
              </w:rPr>
              <w:lastRenderedPageBreak/>
              <w:t>What are the hazards?</w:t>
            </w:r>
          </w:p>
        </w:tc>
        <w:tc>
          <w:tcPr>
            <w:tcW w:w="1134" w:type="dxa"/>
            <w:tcBorders>
              <w:bottom w:val="single" w:sz="4" w:space="0" w:color="auto"/>
            </w:tcBorders>
            <w:vAlign w:val="center"/>
          </w:tcPr>
          <w:p w14:paraId="742EA0EB" w14:textId="77777777" w:rsidR="008E7933" w:rsidRPr="007D0E79" w:rsidRDefault="008E7933" w:rsidP="000C5858">
            <w:pPr>
              <w:jc w:val="left"/>
              <w:rPr>
                <w:rFonts w:cstheme="minorHAnsi"/>
                <w:b/>
                <w:sz w:val="24"/>
                <w:szCs w:val="24"/>
              </w:rPr>
            </w:pPr>
            <w:r w:rsidRPr="007D0E79">
              <w:rPr>
                <w:rFonts w:cstheme="minorHAnsi"/>
                <w:b/>
                <w:sz w:val="24"/>
                <w:szCs w:val="24"/>
              </w:rPr>
              <w:t xml:space="preserve">Who might be harmed </w:t>
            </w:r>
          </w:p>
        </w:tc>
        <w:tc>
          <w:tcPr>
            <w:tcW w:w="5670" w:type="dxa"/>
            <w:tcBorders>
              <w:bottom w:val="single" w:sz="4" w:space="0" w:color="auto"/>
            </w:tcBorders>
            <w:vAlign w:val="center"/>
          </w:tcPr>
          <w:p w14:paraId="3BE040A5" w14:textId="71353BBB" w:rsidR="00BA05C9" w:rsidRPr="007D0E79" w:rsidRDefault="008E7933" w:rsidP="000C5858">
            <w:pPr>
              <w:jc w:val="left"/>
              <w:rPr>
                <w:rFonts w:cstheme="minorHAnsi"/>
                <w:b/>
                <w:sz w:val="24"/>
                <w:szCs w:val="24"/>
              </w:rPr>
            </w:pPr>
            <w:r w:rsidRPr="007D0E79">
              <w:rPr>
                <w:rFonts w:cstheme="minorHAnsi"/>
                <w:b/>
                <w:sz w:val="24"/>
                <w:szCs w:val="24"/>
              </w:rPr>
              <w:t>Controls Required</w:t>
            </w:r>
          </w:p>
        </w:tc>
        <w:tc>
          <w:tcPr>
            <w:tcW w:w="3827" w:type="dxa"/>
            <w:tcBorders>
              <w:bottom w:val="single" w:sz="4" w:space="0" w:color="auto"/>
            </w:tcBorders>
            <w:vAlign w:val="center"/>
          </w:tcPr>
          <w:p w14:paraId="5F26239E" w14:textId="224173A4" w:rsidR="008E7933" w:rsidRPr="007D0E79" w:rsidRDefault="008E7933" w:rsidP="000C5858">
            <w:pPr>
              <w:pStyle w:val="1Text"/>
              <w:jc w:val="left"/>
            </w:pPr>
            <w:r w:rsidRPr="007D0E79">
              <w:rPr>
                <w:rFonts w:asciiTheme="minorHAnsi" w:hAnsiTheme="minorHAnsi" w:cstheme="minorHAnsi"/>
                <w:b/>
                <w:sz w:val="24"/>
              </w:rPr>
              <w:t>Additional Controls</w:t>
            </w:r>
          </w:p>
        </w:tc>
        <w:tc>
          <w:tcPr>
            <w:tcW w:w="992" w:type="dxa"/>
            <w:tcBorders>
              <w:bottom w:val="single" w:sz="4" w:space="0" w:color="auto"/>
            </w:tcBorders>
            <w:vAlign w:val="center"/>
          </w:tcPr>
          <w:p w14:paraId="55315550" w14:textId="77777777" w:rsidR="008E7933" w:rsidRPr="007D0E79" w:rsidRDefault="008E7933" w:rsidP="000C5858">
            <w:pPr>
              <w:jc w:val="left"/>
              <w:rPr>
                <w:rFonts w:cstheme="minorHAnsi"/>
                <w:b/>
                <w:sz w:val="24"/>
                <w:szCs w:val="24"/>
              </w:rPr>
            </w:pPr>
            <w:r w:rsidRPr="007D0E79">
              <w:rPr>
                <w:rFonts w:cstheme="minorHAnsi"/>
                <w:b/>
                <w:sz w:val="24"/>
                <w:szCs w:val="24"/>
              </w:rPr>
              <w:t>Action by who?</w:t>
            </w:r>
          </w:p>
        </w:tc>
        <w:tc>
          <w:tcPr>
            <w:tcW w:w="993" w:type="dxa"/>
            <w:tcBorders>
              <w:bottom w:val="single" w:sz="4" w:space="0" w:color="auto"/>
            </w:tcBorders>
            <w:vAlign w:val="center"/>
          </w:tcPr>
          <w:p w14:paraId="60A2D3FF" w14:textId="77777777" w:rsidR="008E7933" w:rsidRPr="007D0E79" w:rsidRDefault="008E7933" w:rsidP="000C5858">
            <w:pPr>
              <w:jc w:val="left"/>
              <w:rPr>
                <w:rFonts w:cstheme="minorHAnsi"/>
                <w:b/>
                <w:sz w:val="24"/>
                <w:szCs w:val="24"/>
              </w:rPr>
            </w:pPr>
            <w:r w:rsidRPr="007D0E79">
              <w:rPr>
                <w:rFonts w:cstheme="minorHAnsi"/>
                <w:b/>
                <w:sz w:val="24"/>
                <w:szCs w:val="24"/>
              </w:rPr>
              <w:t>Action by when?</w:t>
            </w:r>
          </w:p>
        </w:tc>
        <w:tc>
          <w:tcPr>
            <w:tcW w:w="992" w:type="dxa"/>
            <w:tcBorders>
              <w:bottom w:val="single" w:sz="4" w:space="0" w:color="auto"/>
            </w:tcBorders>
            <w:vAlign w:val="center"/>
          </w:tcPr>
          <w:p w14:paraId="61ABDA17" w14:textId="77777777" w:rsidR="008E7933" w:rsidRPr="007D0E79" w:rsidRDefault="008E7933" w:rsidP="000C5858">
            <w:pPr>
              <w:jc w:val="left"/>
              <w:rPr>
                <w:rFonts w:cstheme="minorHAnsi"/>
                <w:b/>
                <w:sz w:val="24"/>
                <w:szCs w:val="24"/>
              </w:rPr>
            </w:pPr>
            <w:r w:rsidRPr="007D0E79">
              <w:rPr>
                <w:rFonts w:cstheme="minorHAnsi"/>
                <w:b/>
                <w:sz w:val="24"/>
                <w:szCs w:val="24"/>
              </w:rPr>
              <w:t>Done</w:t>
            </w:r>
          </w:p>
        </w:tc>
      </w:tr>
      <w:tr w:rsidR="000F6484" w14:paraId="414EF6A6" w14:textId="77777777" w:rsidTr="546108D6">
        <w:trPr>
          <w:tblHeader/>
        </w:trPr>
        <w:tc>
          <w:tcPr>
            <w:tcW w:w="1413" w:type="dxa"/>
          </w:tcPr>
          <w:p w14:paraId="449EF221" w14:textId="76664D13" w:rsidR="00306163" w:rsidRDefault="00306163" w:rsidP="000F6484">
            <w:pPr>
              <w:rPr>
                <w:rFonts w:cs="Arial"/>
              </w:rPr>
            </w:pPr>
            <w:r>
              <w:rPr>
                <w:rFonts w:cs="Arial"/>
              </w:rPr>
              <w:t>Contraction and s</w:t>
            </w:r>
            <w:r w:rsidRPr="00B758CE">
              <w:rPr>
                <w:rFonts w:cs="Arial"/>
              </w:rPr>
              <w:t>pread of Covid-19 Coronavirus</w:t>
            </w:r>
            <w:r w:rsidR="004A528C">
              <w:rPr>
                <w:rFonts w:cs="Arial"/>
              </w:rPr>
              <w:t>.</w:t>
            </w:r>
          </w:p>
          <w:p w14:paraId="20BBBEE5" w14:textId="77777777" w:rsidR="00306163" w:rsidRDefault="00306163" w:rsidP="000F6484">
            <w:pPr>
              <w:rPr>
                <w:rFonts w:cs="Arial"/>
              </w:rPr>
            </w:pPr>
          </w:p>
          <w:p w14:paraId="5D97280A" w14:textId="77777777" w:rsidR="00306163" w:rsidRDefault="00306163" w:rsidP="000F6484">
            <w:pPr>
              <w:rPr>
                <w:rFonts w:cs="Arial"/>
              </w:rPr>
            </w:pPr>
            <w:r>
              <w:rPr>
                <w:rFonts w:cs="Arial"/>
              </w:rPr>
              <w:t>Staff health and wellbeing related issues associated with working remotely.</w:t>
            </w:r>
          </w:p>
          <w:p w14:paraId="432EF228" w14:textId="77777777" w:rsidR="00306163" w:rsidRPr="007D0E79" w:rsidRDefault="00306163" w:rsidP="000F6484">
            <w:pPr>
              <w:pStyle w:val="1Text"/>
              <w:rPr>
                <w:rFonts w:asciiTheme="minorHAnsi" w:hAnsiTheme="minorHAnsi" w:cstheme="minorHAnsi"/>
                <w:b/>
                <w:sz w:val="24"/>
              </w:rPr>
            </w:pPr>
          </w:p>
        </w:tc>
        <w:tc>
          <w:tcPr>
            <w:tcW w:w="1134" w:type="dxa"/>
            <w:tcBorders>
              <w:bottom w:val="single" w:sz="4" w:space="0" w:color="auto"/>
            </w:tcBorders>
          </w:tcPr>
          <w:p w14:paraId="1D8F0450" w14:textId="77777777" w:rsidR="00D561F8" w:rsidRDefault="00D561F8" w:rsidP="000F6484">
            <w:pPr>
              <w:rPr>
                <w:rFonts w:cstheme="minorHAnsi"/>
                <w:bCs/>
              </w:rPr>
            </w:pPr>
          </w:p>
          <w:p w14:paraId="7B0CCC42" w14:textId="6890FEE2" w:rsidR="00306163" w:rsidRPr="00306163" w:rsidRDefault="00306163" w:rsidP="000F6484">
            <w:pPr>
              <w:rPr>
                <w:rFonts w:cstheme="minorHAnsi"/>
                <w:bCs/>
              </w:rPr>
            </w:pPr>
            <w:r w:rsidRPr="00306163">
              <w:rPr>
                <w:rFonts w:cstheme="minorHAnsi"/>
                <w:bCs/>
              </w:rPr>
              <w:t>Staff, students, visitors.</w:t>
            </w:r>
          </w:p>
        </w:tc>
        <w:tc>
          <w:tcPr>
            <w:tcW w:w="5670" w:type="dxa"/>
            <w:tcBorders>
              <w:bottom w:val="single" w:sz="4" w:space="0" w:color="auto"/>
            </w:tcBorders>
          </w:tcPr>
          <w:p w14:paraId="62EBBEAC" w14:textId="77777777" w:rsidR="00D561F8" w:rsidRDefault="00D561F8" w:rsidP="000F6484">
            <w:pPr>
              <w:rPr>
                <w:rFonts w:cstheme="minorHAnsi"/>
                <w:bCs/>
              </w:rPr>
            </w:pPr>
          </w:p>
          <w:p w14:paraId="3504F71D" w14:textId="61B474A5" w:rsidR="00306163" w:rsidRPr="00306163" w:rsidRDefault="00306163" w:rsidP="000F6484">
            <w:pPr>
              <w:rPr>
                <w:rFonts w:cstheme="minorHAnsi"/>
                <w:bCs/>
              </w:rPr>
            </w:pPr>
            <w:r w:rsidRPr="00306163">
              <w:rPr>
                <w:rFonts w:cstheme="minorHAnsi"/>
                <w:bCs/>
              </w:rPr>
              <w:t>The following sections outline the current controls.</w:t>
            </w:r>
          </w:p>
        </w:tc>
        <w:tc>
          <w:tcPr>
            <w:tcW w:w="3827" w:type="dxa"/>
            <w:tcBorders>
              <w:bottom w:val="single" w:sz="4" w:space="0" w:color="auto"/>
            </w:tcBorders>
          </w:tcPr>
          <w:p w14:paraId="2F1C8ED9" w14:textId="77777777" w:rsidR="00D561F8" w:rsidRDefault="00D561F8" w:rsidP="000F6484">
            <w:pPr>
              <w:pStyle w:val="1Text"/>
              <w:rPr>
                <w:rFonts w:asciiTheme="minorHAnsi" w:hAnsiTheme="minorHAnsi" w:cstheme="minorHAnsi"/>
                <w:bCs/>
                <w:sz w:val="20"/>
                <w:szCs w:val="20"/>
              </w:rPr>
            </w:pPr>
          </w:p>
          <w:p w14:paraId="1A88E62F" w14:textId="08FEB96F" w:rsidR="00306163" w:rsidRPr="00306163" w:rsidRDefault="00306163" w:rsidP="000F6484">
            <w:pPr>
              <w:pStyle w:val="1Text"/>
              <w:rPr>
                <w:rFonts w:asciiTheme="minorHAnsi" w:hAnsiTheme="minorHAnsi" w:cstheme="minorHAnsi"/>
                <w:bCs/>
                <w:sz w:val="24"/>
              </w:rPr>
            </w:pPr>
            <w:r w:rsidRPr="00306163">
              <w:rPr>
                <w:rFonts w:asciiTheme="minorHAnsi" w:hAnsiTheme="minorHAnsi" w:cstheme="minorHAnsi"/>
                <w:bCs/>
                <w:sz w:val="20"/>
                <w:szCs w:val="20"/>
              </w:rPr>
              <w:t xml:space="preserve">The following sections outline </w:t>
            </w:r>
            <w:r>
              <w:rPr>
                <w:rFonts w:asciiTheme="minorHAnsi" w:hAnsiTheme="minorHAnsi" w:cstheme="minorHAnsi"/>
                <w:bCs/>
                <w:sz w:val="20"/>
                <w:szCs w:val="20"/>
              </w:rPr>
              <w:t xml:space="preserve">additional </w:t>
            </w:r>
            <w:r w:rsidRPr="00306163">
              <w:rPr>
                <w:rFonts w:asciiTheme="minorHAnsi" w:hAnsiTheme="minorHAnsi" w:cstheme="minorHAnsi"/>
                <w:bCs/>
                <w:sz w:val="20"/>
                <w:szCs w:val="20"/>
              </w:rPr>
              <w:t>controls.</w:t>
            </w:r>
          </w:p>
        </w:tc>
        <w:tc>
          <w:tcPr>
            <w:tcW w:w="992" w:type="dxa"/>
            <w:tcBorders>
              <w:bottom w:val="single" w:sz="4" w:space="0" w:color="auto"/>
            </w:tcBorders>
          </w:tcPr>
          <w:p w14:paraId="10F359F7" w14:textId="77777777" w:rsidR="00306163" w:rsidRPr="007D0E79" w:rsidRDefault="00306163" w:rsidP="000F6484">
            <w:pPr>
              <w:rPr>
                <w:rFonts w:cstheme="minorHAnsi"/>
                <w:b/>
                <w:sz w:val="24"/>
                <w:szCs w:val="24"/>
              </w:rPr>
            </w:pPr>
          </w:p>
        </w:tc>
        <w:tc>
          <w:tcPr>
            <w:tcW w:w="993" w:type="dxa"/>
            <w:tcBorders>
              <w:bottom w:val="single" w:sz="4" w:space="0" w:color="auto"/>
            </w:tcBorders>
          </w:tcPr>
          <w:p w14:paraId="62CF17BE" w14:textId="77777777" w:rsidR="00306163" w:rsidRPr="007D0E79" w:rsidRDefault="00306163" w:rsidP="000F6484">
            <w:pPr>
              <w:rPr>
                <w:rFonts w:cstheme="minorHAnsi"/>
                <w:b/>
                <w:sz w:val="24"/>
                <w:szCs w:val="24"/>
              </w:rPr>
            </w:pPr>
          </w:p>
        </w:tc>
        <w:tc>
          <w:tcPr>
            <w:tcW w:w="992" w:type="dxa"/>
            <w:tcBorders>
              <w:bottom w:val="single" w:sz="4" w:space="0" w:color="auto"/>
            </w:tcBorders>
          </w:tcPr>
          <w:p w14:paraId="3DCECB03" w14:textId="77777777" w:rsidR="00306163" w:rsidRPr="007D0E79" w:rsidRDefault="00306163" w:rsidP="000F6484">
            <w:pPr>
              <w:rPr>
                <w:rFonts w:cstheme="minorHAnsi"/>
                <w:b/>
                <w:sz w:val="24"/>
                <w:szCs w:val="24"/>
              </w:rPr>
            </w:pPr>
          </w:p>
        </w:tc>
      </w:tr>
      <w:tr w:rsidR="007E319A" w14:paraId="2B48871F" w14:textId="77777777" w:rsidTr="546108D6">
        <w:tc>
          <w:tcPr>
            <w:tcW w:w="1413" w:type="dxa"/>
            <w:vMerge w:val="restart"/>
          </w:tcPr>
          <w:p w14:paraId="137791A1" w14:textId="2532B0C1" w:rsidR="007E319A" w:rsidRPr="00B758CE" w:rsidRDefault="007E319A" w:rsidP="000F6484">
            <w:pPr>
              <w:rPr>
                <w:rFonts w:cs="Arial"/>
              </w:rPr>
            </w:pPr>
          </w:p>
        </w:tc>
        <w:tc>
          <w:tcPr>
            <w:tcW w:w="13608" w:type="dxa"/>
            <w:gridSpan w:val="6"/>
            <w:shd w:val="clear" w:color="auto" w:fill="BFBFBF" w:themeFill="background1" w:themeFillShade="BF"/>
          </w:tcPr>
          <w:p w14:paraId="6D1A76B2" w14:textId="79379941" w:rsidR="007E319A" w:rsidRPr="007D0E79" w:rsidRDefault="007E319A" w:rsidP="000F6484">
            <w:pPr>
              <w:rPr>
                <w:b/>
                <w:bCs/>
              </w:rPr>
            </w:pPr>
            <w:r w:rsidRPr="007D0E79">
              <w:rPr>
                <w:b/>
                <w:bCs/>
              </w:rPr>
              <w:t>Control of building access</w:t>
            </w:r>
            <w:r w:rsidR="00442231">
              <w:rPr>
                <w:b/>
                <w:bCs/>
              </w:rPr>
              <w:t xml:space="preserve"> and </w:t>
            </w:r>
            <w:r w:rsidR="00572CB9">
              <w:rPr>
                <w:b/>
                <w:bCs/>
              </w:rPr>
              <w:t>movement of people</w:t>
            </w:r>
          </w:p>
        </w:tc>
      </w:tr>
      <w:tr w:rsidR="000F6484" w14:paraId="52905220" w14:textId="77777777" w:rsidTr="00857CA0">
        <w:trPr>
          <w:trHeight w:val="4421"/>
        </w:trPr>
        <w:tc>
          <w:tcPr>
            <w:tcW w:w="1413" w:type="dxa"/>
            <w:vMerge/>
          </w:tcPr>
          <w:p w14:paraId="18747EDD" w14:textId="77777777" w:rsidR="007E319A" w:rsidRPr="00B758CE" w:rsidRDefault="007E319A" w:rsidP="000F6484">
            <w:pPr>
              <w:rPr>
                <w:rFonts w:cs="Arial"/>
              </w:rPr>
            </w:pPr>
          </w:p>
        </w:tc>
        <w:tc>
          <w:tcPr>
            <w:tcW w:w="1134" w:type="dxa"/>
            <w:tcBorders>
              <w:bottom w:val="single" w:sz="4" w:space="0" w:color="auto"/>
            </w:tcBorders>
          </w:tcPr>
          <w:p w14:paraId="022184F8" w14:textId="77777777" w:rsidR="007E319A" w:rsidRPr="00487D6F" w:rsidRDefault="007E319A" w:rsidP="000F6484">
            <w:pPr>
              <w:pStyle w:val="1Text"/>
              <w:rPr>
                <w:rFonts w:cs="Arial"/>
                <w:b/>
                <w:sz w:val="24"/>
              </w:rPr>
            </w:pPr>
          </w:p>
          <w:p w14:paraId="7079A545" w14:textId="77777777" w:rsidR="00BD547D" w:rsidRPr="00487D6F" w:rsidRDefault="00BD547D" w:rsidP="000F6484">
            <w:pPr>
              <w:pStyle w:val="1Text"/>
              <w:rPr>
                <w:rFonts w:asciiTheme="minorHAnsi" w:hAnsiTheme="minorHAnsi" w:cstheme="minorHAnsi"/>
                <w:b/>
                <w:bCs/>
                <w:sz w:val="20"/>
                <w:szCs w:val="20"/>
              </w:rPr>
            </w:pPr>
            <w:r w:rsidRPr="00487D6F">
              <w:rPr>
                <w:rFonts w:asciiTheme="minorHAnsi" w:hAnsiTheme="minorHAnsi" w:cstheme="minorHAnsi"/>
                <w:b/>
                <w:bCs/>
                <w:sz w:val="20"/>
                <w:szCs w:val="20"/>
              </w:rPr>
              <w:t>Staff, students, visitors</w:t>
            </w:r>
            <w:r w:rsidR="004A528C" w:rsidRPr="00487D6F">
              <w:rPr>
                <w:rFonts w:asciiTheme="minorHAnsi" w:hAnsiTheme="minorHAnsi" w:cstheme="minorHAnsi"/>
                <w:b/>
                <w:bCs/>
                <w:sz w:val="20"/>
                <w:szCs w:val="20"/>
              </w:rPr>
              <w:t>.</w:t>
            </w:r>
          </w:p>
          <w:p w14:paraId="65F1D830" w14:textId="77777777" w:rsidR="00487D6F" w:rsidRPr="00487D6F" w:rsidRDefault="00487D6F" w:rsidP="000F6484">
            <w:pPr>
              <w:pStyle w:val="1Text"/>
              <w:rPr>
                <w:rFonts w:asciiTheme="minorHAnsi" w:hAnsiTheme="minorHAnsi" w:cstheme="minorHAnsi"/>
                <w:b/>
                <w:bCs/>
                <w:sz w:val="20"/>
                <w:szCs w:val="20"/>
              </w:rPr>
            </w:pPr>
          </w:p>
          <w:p w14:paraId="09FF88AD" w14:textId="77777777" w:rsidR="00487D6F" w:rsidRPr="00487D6F" w:rsidRDefault="00487D6F" w:rsidP="000F6484">
            <w:pPr>
              <w:pStyle w:val="1Text"/>
              <w:rPr>
                <w:rFonts w:asciiTheme="minorHAnsi" w:hAnsiTheme="minorHAnsi" w:cstheme="minorHAnsi"/>
                <w:b/>
                <w:bCs/>
                <w:sz w:val="20"/>
                <w:szCs w:val="20"/>
              </w:rPr>
            </w:pPr>
          </w:p>
          <w:p w14:paraId="2B2B0328" w14:textId="77777777" w:rsidR="00487D6F" w:rsidRPr="00487D6F" w:rsidRDefault="00487D6F" w:rsidP="000F6484">
            <w:pPr>
              <w:pStyle w:val="1Text"/>
              <w:rPr>
                <w:rFonts w:asciiTheme="minorHAnsi" w:hAnsiTheme="minorHAnsi" w:cstheme="minorHAnsi"/>
                <w:b/>
                <w:bCs/>
                <w:sz w:val="20"/>
                <w:szCs w:val="20"/>
              </w:rPr>
            </w:pPr>
          </w:p>
          <w:p w14:paraId="2C24D2C0" w14:textId="77777777" w:rsidR="00487D6F" w:rsidRPr="00487D6F" w:rsidRDefault="00487D6F" w:rsidP="000F6484">
            <w:pPr>
              <w:pStyle w:val="1Text"/>
              <w:rPr>
                <w:rFonts w:asciiTheme="minorHAnsi" w:hAnsiTheme="minorHAnsi" w:cstheme="minorHAnsi"/>
                <w:b/>
                <w:bCs/>
                <w:sz w:val="20"/>
                <w:szCs w:val="20"/>
              </w:rPr>
            </w:pPr>
          </w:p>
          <w:p w14:paraId="1BB5D297" w14:textId="77777777" w:rsidR="00487D6F" w:rsidRPr="00487D6F" w:rsidRDefault="00487D6F" w:rsidP="000F6484">
            <w:pPr>
              <w:pStyle w:val="1Text"/>
              <w:rPr>
                <w:rFonts w:asciiTheme="minorHAnsi" w:hAnsiTheme="minorHAnsi" w:cstheme="minorHAnsi"/>
                <w:b/>
                <w:bCs/>
                <w:sz w:val="20"/>
                <w:szCs w:val="20"/>
              </w:rPr>
            </w:pPr>
          </w:p>
          <w:p w14:paraId="295C9F3B" w14:textId="77777777" w:rsidR="00487D6F" w:rsidRPr="00487D6F" w:rsidRDefault="00487D6F" w:rsidP="000F6484">
            <w:pPr>
              <w:pStyle w:val="1Text"/>
              <w:rPr>
                <w:rFonts w:asciiTheme="minorHAnsi" w:hAnsiTheme="minorHAnsi" w:cstheme="minorHAnsi"/>
                <w:b/>
                <w:bCs/>
                <w:sz w:val="20"/>
                <w:szCs w:val="20"/>
              </w:rPr>
            </w:pPr>
          </w:p>
          <w:p w14:paraId="615572FF" w14:textId="77777777" w:rsidR="00487D6F" w:rsidRPr="00487D6F" w:rsidRDefault="00487D6F" w:rsidP="000F6484">
            <w:pPr>
              <w:pStyle w:val="1Text"/>
              <w:rPr>
                <w:rFonts w:asciiTheme="minorHAnsi" w:hAnsiTheme="minorHAnsi" w:cstheme="minorHAnsi"/>
                <w:b/>
                <w:bCs/>
                <w:sz w:val="20"/>
                <w:szCs w:val="20"/>
              </w:rPr>
            </w:pPr>
          </w:p>
          <w:p w14:paraId="2629954D" w14:textId="77777777" w:rsidR="00487D6F" w:rsidRPr="00487D6F" w:rsidRDefault="00487D6F" w:rsidP="000F6484">
            <w:pPr>
              <w:pStyle w:val="1Text"/>
              <w:rPr>
                <w:rFonts w:asciiTheme="minorHAnsi" w:hAnsiTheme="minorHAnsi" w:cstheme="minorHAnsi"/>
                <w:b/>
                <w:bCs/>
                <w:sz w:val="20"/>
                <w:szCs w:val="20"/>
              </w:rPr>
            </w:pPr>
          </w:p>
          <w:p w14:paraId="24517DB2" w14:textId="77777777" w:rsidR="00487D6F" w:rsidRPr="00487D6F" w:rsidRDefault="00487D6F" w:rsidP="000F6484">
            <w:pPr>
              <w:pStyle w:val="1Text"/>
              <w:rPr>
                <w:rFonts w:asciiTheme="minorHAnsi" w:hAnsiTheme="minorHAnsi" w:cstheme="minorHAnsi"/>
                <w:b/>
                <w:bCs/>
                <w:sz w:val="20"/>
                <w:szCs w:val="20"/>
              </w:rPr>
            </w:pPr>
          </w:p>
          <w:p w14:paraId="654FDD85" w14:textId="77777777" w:rsidR="00487D6F" w:rsidRPr="00487D6F" w:rsidRDefault="00487D6F" w:rsidP="000F6484">
            <w:pPr>
              <w:pStyle w:val="1Text"/>
              <w:rPr>
                <w:rFonts w:asciiTheme="minorHAnsi" w:hAnsiTheme="minorHAnsi" w:cstheme="minorHAnsi"/>
                <w:b/>
                <w:bCs/>
                <w:sz w:val="20"/>
                <w:szCs w:val="20"/>
              </w:rPr>
            </w:pPr>
          </w:p>
          <w:p w14:paraId="43F21893" w14:textId="77777777" w:rsidR="00487D6F" w:rsidRPr="00487D6F" w:rsidRDefault="00487D6F" w:rsidP="000F6484">
            <w:pPr>
              <w:pStyle w:val="1Text"/>
              <w:rPr>
                <w:rFonts w:asciiTheme="minorHAnsi" w:hAnsiTheme="minorHAnsi" w:cstheme="minorHAnsi"/>
                <w:b/>
                <w:bCs/>
                <w:sz w:val="20"/>
                <w:szCs w:val="20"/>
              </w:rPr>
            </w:pPr>
          </w:p>
          <w:p w14:paraId="39A59067" w14:textId="77777777" w:rsidR="00487D6F" w:rsidRPr="00487D6F" w:rsidRDefault="00487D6F" w:rsidP="000F6484">
            <w:pPr>
              <w:pStyle w:val="1Text"/>
              <w:rPr>
                <w:rFonts w:asciiTheme="minorHAnsi" w:hAnsiTheme="minorHAnsi" w:cstheme="minorHAnsi"/>
                <w:b/>
                <w:bCs/>
                <w:sz w:val="20"/>
                <w:szCs w:val="20"/>
              </w:rPr>
            </w:pPr>
          </w:p>
          <w:p w14:paraId="1FA18075" w14:textId="77777777" w:rsidR="00487D6F" w:rsidRPr="00487D6F" w:rsidRDefault="00487D6F" w:rsidP="000F6484">
            <w:pPr>
              <w:pStyle w:val="1Text"/>
              <w:rPr>
                <w:rFonts w:asciiTheme="minorHAnsi" w:hAnsiTheme="minorHAnsi" w:cstheme="minorHAnsi"/>
                <w:b/>
                <w:bCs/>
                <w:sz w:val="20"/>
                <w:szCs w:val="20"/>
              </w:rPr>
            </w:pPr>
          </w:p>
          <w:p w14:paraId="11C9D575" w14:textId="77777777" w:rsidR="00487D6F" w:rsidRPr="00487D6F" w:rsidRDefault="00487D6F" w:rsidP="000F6484">
            <w:pPr>
              <w:pStyle w:val="1Text"/>
              <w:rPr>
                <w:rFonts w:asciiTheme="minorHAnsi" w:hAnsiTheme="minorHAnsi" w:cstheme="minorHAnsi"/>
                <w:b/>
                <w:bCs/>
                <w:sz w:val="20"/>
                <w:szCs w:val="20"/>
              </w:rPr>
            </w:pPr>
          </w:p>
          <w:p w14:paraId="070EB1E3" w14:textId="77777777" w:rsidR="00487D6F" w:rsidRPr="00487D6F" w:rsidRDefault="00487D6F" w:rsidP="000F6484">
            <w:pPr>
              <w:pStyle w:val="1Text"/>
              <w:rPr>
                <w:rFonts w:asciiTheme="minorHAnsi" w:hAnsiTheme="minorHAnsi" w:cstheme="minorHAnsi"/>
                <w:b/>
                <w:bCs/>
                <w:sz w:val="20"/>
                <w:szCs w:val="20"/>
              </w:rPr>
            </w:pPr>
          </w:p>
          <w:p w14:paraId="59CB16C6" w14:textId="77777777" w:rsidR="00487D6F" w:rsidRPr="00487D6F" w:rsidRDefault="00487D6F" w:rsidP="000F6484">
            <w:pPr>
              <w:pStyle w:val="1Text"/>
              <w:rPr>
                <w:rFonts w:asciiTheme="minorHAnsi" w:hAnsiTheme="minorHAnsi" w:cstheme="minorHAnsi"/>
                <w:b/>
                <w:bCs/>
                <w:sz w:val="20"/>
                <w:szCs w:val="20"/>
              </w:rPr>
            </w:pPr>
          </w:p>
          <w:p w14:paraId="5F358471" w14:textId="77777777" w:rsidR="00487D6F" w:rsidRPr="00487D6F" w:rsidRDefault="00487D6F" w:rsidP="000F6484">
            <w:pPr>
              <w:pStyle w:val="1Text"/>
              <w:rPr>
                <w:rFonts w:asciiTheme="minorHAnsi" w:hAnsiTheme="minorHAnsi" w:cstheme="minorHAnsi"/>
                <w:b/>
                <w:bCs/>
                <w:sz w:val="20"/>
                <w:szCs w:val="20"/>
              </w:rPr>
            </w:pPr>
          </w:p>
          <w:p w14:paraId="2326CD14" w14:textId="77777777" w:rsidR="00487D6F" w:rsidRPr="00487D6F" w:rsidRDefault="00487D6F" w:rsidP="000F6484">
            <w:pPr>
              <w:pStyle w:val="1Text"/>
              <w:rPr>
                <w:rFonts w:asciiTheme="minorHAnsi" w:hAnsiTheme="minorHAnsi" w:cstheme="minorHAnsi"/>
                <w:b/>
                <w:bCs/>
                <w:sz w:val="20"/>
                <w:szCs w:val="20"/>
              </w:rPr>
            </w:pPr>
          </w:p>
          <w:p w14:paraId="22962C91" w14:textId="77777777" w:rsidR="00487D6F" w:rsidRPr="00487D6F" w:rsidRDefault="00487D6F" w:rsidP="000F6484">
            <w:pPr>
              <w:pStyle w:val="1Text"/>
              <w:rPr>
                <w:rFonts w:asciiTheme="minorHAnsi" w:hAnsiTheme="minorHAnsi" w:cstheme="minorHAnsi"/>
                <w:b/>
                <w:bCs/>
                <w:sz w:val="20"/>
                <w:szCs w:val="20"/>
              </w:rPr>
            </w:pPr>
          </w:p>
          <w:p w14:paraId="76388845" w14:textId="77777777" w:rsidR="00487D6F" w:rsidRPr="00487D6F" w:rsidRDefault="00487D6F" w:rsidP="000F6484">
            <w:pPr>
              <w:pStyle w:val="1Text"/>
              <w:rPr>
                <w:rFonts w:asciiTheme="minorHAnsi" w:hAnsiTheme="minorHAnsi" w:cstheme="minorHAnsi"/>
                <w:b/>
                <w:bCs/>
                <w:sz w:val="20"/>
                <w:szCs w:val="20"/>
              </w:rPr>
            </w:pPr>
          </w:p>
          <w:p w14:paraId="71D0B7D9" w14:textId="77777777" w:rsidR="00487D6F" w:rsidRPr="00487D6F" w:rsidRDefault="00487D6F" w:rsidP="000F6484">
            <w:pPr>
              <w:pStyle w:val="1Text"/>
              <w:rPr>
                <w:rFonts w:asciiTheme="minorHAnsi" w:hAnsiTheme="minorHAnsi" w:cstheme="minorHAnsi"/>
                <w:b/>
                <w:bCs/>
                <w:sz w:val="20"/>
                <w:szCs w:val="20"/>
              </w:rPr>
            </w:pPr>
          </w:p>
          <w:p w14:paraId="6F29F88A" w14:textId="77777777" w:rsidR="00487D6F" w:rsidRPr="00487D6F" w:rsidRDefault="00487D6F" w:rsidP="000F6484">
            <w:pPr>
              <w:pStyle w:val="1Text"/>
              <w:rPr>
                <w:rFonts w:asciiTheme="minorHAnsi" w:hAnsiTheme="minorHAnsi" w:cstheme="minorHAnsi"/>
                <w:b/>
                <w:bCs/>
                <w:sz w:val="20"/>
                <w:szCs w:val="20"/>
              </w:rPr>
            </w:pPr>
          </w:p>
          <w:p w14:paraId="3830B7F3" w14:textId="77777777" w:rsidR="00487D6F" w:rsidRPr="00487D6F" w:rsidRDefault="00487D6F" w:rsidP="000F6484">
            <w:pPr>
              <w:pStyle w:val="1Text"/>
              <w:rPr>
                <w:rFonts w:asciiTheme="minorHAnsi" w:hAnsiTheme="minorHAnsi" w:cstheme="minorHAnsi"/>
                <w:b/>
                <w:bCs/>
                <w:sz w:val="20"/>
                <w:szCs w:val="20"/>
              </w:rPr>
            </w:pPr>
          </w:p>
          <w:p w14:paraId="400DBBD2" w14:textId="77777777" w:rsidR="00487D6F" w:rsidRPr="00487D6F" w:rsidRDefault="00487D6F" w:rsidP="000F6484">
            <w:pPr>
              <w:pStyle w:val="1Text"/>
              <w:rPr>
                <w:rFonts w:asciiTheme="minorHAnsi" w:hAnsiTheme="minorHAnsi" w:cstheme="minorHAnsi"/>
                <w:b/>
                <w:bCs/>
                <w:sz w:val="20"/>
                <w:szCs w:val="20"/>
              </w:rPr>
            </w:pPr>
          </w:p>
          <w:p w14:paraId="69EB3942" w14:textId="77777777" w:rsidR="00487D6F" w:rsidRPr="00487D6F" w:rsidRDefault="00487D6F" w:rsidP="000F6484">
            <w:pPr>
              <w:pStyle w:val="1Text"/>
              <w:rPr>
                <w:rFonts w:asciiTheme="minorHAnsi" w:hAnsiTheme="minorHAnsi" w:cstheme="minorHAnsi"/>
                <w:b/>
                <w:bCs/>
                <w:sz w:val="20"/>
                <w:szCs w:val="20"/>
              </w:rPr>
            </w:pPr>
          </w:p>
          <w:p w14:paraId="00008E3E" w14:textId="77777777" w:rsidR="00487D6F" w:rsidRPr="00487D6F" w:rsidRDefault="00487D6F" w:rsidP="000F6484">
            <w:pPr>
              <w:pStyle w:val="1Text"/>
              <w:rPr>
                <w:rFonts w:asciiTheme="minorHAnsi" w:hAnsiTheme="minorHAnsi" w:cstheme="minorHAnsi"/>
                <w:b/>
                <w:bCs/>
                <w:sz w:val="20"/>
                <w:szCs w:val="20"/>
              </w:rPr>
            </w:pPr>
          </w:p>
          <w:p w14:paraId="305D9E44" w14:textId="77777777" w:rsidR="00487D6F" w:rsidRPr="00487D6F" w:rsidRDefault="00487D6F" w:rsidP="000F6484">
            <w:pPr>
              <w:pStyle w:val="1Text"/>
              <w:rPr>
                <w:rFonts w:asciiTheme="minorHAnsi" w:hAnsiTheme="minorHAnsi" w:cstheme="minorHAnsi"/>
                <w:b/>
                <w:bCs/>
                <w:sz w:val="20"/>
                <w:szCs w:val="20"/>
              </w:rPr>
            </w:pPr>
          </w:p>
          <w:p w14:paraId="128D63F5" w14:textId="77777777" w:rsidR="00487D6F" w:rsidRPr="00487D6F" w:rsidRDefault="00487D6F" w:rsidP="000F6484">
            <w:pPr>
              <w:pStyle w:val="1Text"/>
              <w:rPr>
                <w:rFonts w:asciiTheme="minorHAnsi" w:hAnsiTheme="minorHAnsi" w:cstheme="minorHAnsi"/>
                <w:b/>
                <w:bCs/>
                <w:sz w:val="20"/>
                <w:szCs w:val="20"/>
              </w:rPr>
            </w:pPr>
          </w:p>
          <w:p w14:paraId="554079AE" w14:textId="77777777" w:rsidR="00487D6F" w:rsidRPr="00487D6F" w:rsidRDefault="00487D6F" w:rsidP="000F6484">
            <w:pPr>
              <w:pStyle w:val="1Text"/>
              <w:rPr>
                <w:rFonts w:asciiTheme="minorHAnsi" w:hAnsiTheme="minorHAnsi" w:cstheme="minorHAnsi"/>
                <w:b/>
                <w:bCs/>
                <w:sz w:val="20"/>
                <w:szCs w:val="20"/>
              </w:rPr>
            </w:pPr>
          </w:p>
          <w:p w14:paraId="2588F396" w14:textId="77777777" w:rsidR="00487D6F" w:rsidRPr="00487D6F" w:rsidRDefault="00487D6F" w:rsidP="000F6484">
            <w:pPr>
              <w:pStyle w:val="1Text"/>
              <w:rPr>
                <w:rFonts w:asciiTheme="minorHAnsi" w:hAnsiTheme="minorHAnsi" w:cstheme="minorHAnsi"/>
                <w:b/>
                <w:bCs/>
                <w:sz w:val="20"/>
                <w:szCs w:val="20"/>
              </w:rPr>
            </w:pPr>
          </w:p>
          <w:p w14:paraId="11F58023" w14:textId="77777777" w:rsidR="00487D6F" w:rsidRPr="00487D6F" w:rsidRDefault="00487D6F" w:rsidP="000F6484">
            <w:pPr>
              <w:pStyle w:val="1Text"/>
              <w:rPr>
                <w:rFonts w:asciiTheme="minorHAnsi" w:hAnsiTheme="minorHAnsi" w:cstheme="minorHAnsi"/>
                <w:b/>
                <w:bCs/>
                <w:sz w:val="20"/>
                <w:szCs w:val="20"/>
              </w:rPr>
            </w:pPr>
          </w:p>
          <w:p w14:paraId="12416C80" w14:textId="77777777" w:rsidR="00487D6F" w:rsidRPr="00487D6F" w:rsidRDefault="00487D6F" w:rsidP="000F6484">
            <w:pPr>
              <w:pStyle w:val="1Text"/>
              <w:rPr>
                <w:rFonts w:asciiTheme="minorHAnsi" w:hAnsiTheme="minorHAnsi" w:cstheme="minorHAnsi"/>
                <w:b/>
                <w:bCs/>
                <w:sz w:val="20"/>
                <w:szCs w:val="20"/>
              </w:rPr>
            </w:pPr>
          </w:p>
          <w:p w14:paraId="72EC1D4C" w14:textId="77777777" w:rsidR="00487D6F" w:rsidRPr="00487D6F" w:rsidRDefault="00487D6F" w:rsidP="000F6484">
            <w:pPr>
              <w:pStyle w:val="1Text"/>
              <w:rPr>
                <w:rFonts w:asciiTheme="minorHAnsi" w:hAnsiTheme="minorHAnsi" w:cstheme="minorHAnsi"/>
                <w:b/>
                <w:bCs/>
                <w:sz w:val="20"/>
                <w:szCs w:val="20"/>
              </w:rPr>
            </w:pPr>
          </w:p>
          <w:p w14:paraId="672CF2A7" w14:textId="77777777" w:rsidR="00487D6F" w:rsidRPr="00487D6F" w:rsidRDefault="00487D6F" w:rsidP="000F6484">
            <w:pPr>
              <w:pStyle w:val="1Text"/>
              <w:rPr>
                <w:rFonts w:asciiTheme="minorHAnsi" w:hAnsiTheme="minorHAnsi" w:cstheme="minorHAnsi"/>
                <w:b/>
                <w:bCs/>
                <w:sz w:val="20"/>
                <w:szCs w:val="20"/>
              </w:rPr>
            </w:pPr>
          </w:p>
          <w:p w14:paraId="4265EF39" w14:textId="77777777" w:rsidR="00487D6F" w:rsidRPr="00487D6F" w:rsidRDefault="00487D6F" w:rsidP="000F6484">
            <w:pPr>
              <w:pStyle w:val="1Text"/>
              <w:rPr>
                <w:rFonts w:asciiTheme="minorHAnsi" w:hAnsiTheme="minorHAnsi" w:cstheme="minorHAnsi"/>
                <w:b/>
                <w:bCs/>
                <w:sz w:val="20"/>
                <w:szCs w:val="20"/>
              </w:rPr>
            </w:pPr>
          </w:p>
          <w:p w14:paraId="5B972F87" w14:textId="77777777" w:rsidR="00487D6F" w:rsidRPr="00487D6F" w:rsidRDefault="00487D6F" w:rsidP="000F6484">
            <w:pPr>
              <w:pStyle w:val="1Text"/>
              <w:rPr>
                <w:rFonts w:asciiTheme="minorHAnsi" w:hAnsiTheme="minorHAnsi" w:cstheme="minorHAnsi"/>
                <w:b/>
                <w:bCs/>
                <w:sz w:val="20"/>
                <w:szCs w:val="20"/>
              </w:rPr>
            </w:pPr>
          </w:p>
          <w:p w14:paraId="5207355E" w14:textId="77777777" w:rsidR="00487D6F" w:rsidRPr="00487D6F" w:rsidRDefault="00487D6F" w:rsidP="000F6484">
            <w:pPr>
              <w:pStyle w:val="1Text"/>
              <w:rPr>
                <w:rFonts w:asciiTheme="minorHAnsi" w:hAnsiTheme="minorHAnsi" w:cstheme="minorHAnsi"/>
                <w:b/>
                <w:bCs/>
                <w:sz w:val="20"/>
                <w:szCs w:val="20"/>
              </w:rPr>
            </w:pPr>
          </w:p>
          <w:p w14:paraId="7997437E" w14:textId="77777777" w:rsidR="00487D6F" w:rsidRPr="00487D6F" w:rsidRDefault="00487D6F" w:rsidP="000F6484">
            <w:pPr>
              <w:pStyle w:val="1Text"/>
              <w:rPr>
                <w:rFonts w:asciiTheme="minorHAnsi" w:hAnsiTheme="minorHAnsi" w:cstheme="minorHAnsi"/>
                <w:b/>
                <w:bCs/>
                <w:sz w:val="20"/>
                <w:szCs w:val="20"/>
              </w:rPr>
            </w:pPr>
          </w:p>
          <w:p w14:paraId="3B052BA4" w14:textId="77777777" w:rsidR="00487D6F" w:rsidRPr="00487D6F" w:rsidRDefault="00487D6F" w:rsidP="000F6484">
            <w:pPr>
              <w:pStyle w:val="1Text"/>
              <w:rPr>
                <w:rFonts w:asciiTheme="minorHAnsi" w:hAnsiTheme="minorHAnsi" w:cstheme="minorHAnsi"/>
                <w:b/>
                <w:bCs/>
                <w:sz w:val="20"/>
                <w:szCs w:val="20"/>
              </w:rPr>
            </w:pPr>
          </w:p>
          <w:p w14:paraId="5067F796" w14:textId="77777777" w:rsidR="00487D6F" w:rsidRPr="00487D6F" w:rsidRDefault="00487D6F" w:rsidP="000F6484">
            <w:pPr>
              <w:pStyle w:val="1Text"/>
              <w:rPr>
                <w:rFonts w:asciiTheme="minorHAnsi" w:hAnsiTheme="minorHAnsi" w:cstheme="minorHAnsi"/>
                <w:b/>
                <w:bCs/>
                <w:sz w:val="20"/>
                <w:szCs w:val="20"/>
              </w:rPr>
            </w:pPr>
          </w:p>
          <w:p w14:paraId="3F921A7F" w14:textId="77777777" w:rsidR="00487D6F" w:rsidRPr="00487D6F" w:rsidRDefault="00487D6F" w:rsidP="000F6484">
            <w:pPr>
              <w:pStyle w:val="1Text"/>
              <w:rPr>
                <w:rFonts w:asciiTheme="minorHAnsi" w:hAnsiTheme="minorHAnsi" w:cstheme="minorHAnsi"/>
                <w:b/>
                <w:bCs/>
                <w:sz w:val="20"/>
                <w:szCs w:val="20"/>
              </w:rPr>
            </w:pPr>
          </w:p>
          <w:p w14:paraId="630F4E48" w14:textId="77777777" w:rsidR="00487D6F" w:rsidRPr="00487D6F" w:rsidRDefault="00487D6F" w:rsidP="000F6484">
            <w:pPr>
              <w:pStyle w:val="1Text"/>
              <w:rPr>
                <w:rFonts w:asciiTheme="minorHAnsi" w:hAnsiTheme="minorHAnsi" w:cstheme="minorHAnsi"/>
                <w:b/>
                <w:bCs/>
                <w:sz w:val="20"/>
                <w:szCs w:val="20"/>
              </w:rPr>
            </w:pPr>
          </w:p>
          <w:p w14:paraId="5D3AF952" w14:textId="77777777" w:rsidR="00487D6F" w:rsidRPr="00487D6F" w:rsidRDefault="00487D6F" w:rsidP="000F6484">
            <w:pPr>
              <w:pStyle w:val="1Text"/>
              <w:rPr>
                <w:rFonts w:asciiTheme="minorHAnsi" w:hAnsiTheme="minorHAnsi" w:cstheme="minorHAnsi"/>
                <w:b/>
                <w:bCs/>
                <w:sz w:val="20"/>
                <w:szCs w:val="20"/>
              </w:rPr>
            </w:pPr>
          </w:p>
          <w:p w14:paraId="3A7B9E79" w14:textId="77777777" w:rsidR="00487D6F" w:rsidRPr="00487D6F" w:rsidRDefault="00487D6F" w:rsidP="000F6484">
            <w:pPr>
              <w:pStyle w:val="1Text"/>
              <w:rPr>
                <w:rFonts w:asciiTheme="minorHAnsi" w:hAnsiTheme="minorHAnsi" w:cstheme="minorHAnsi"/>
                <w:b/>
                <w:bCs/>
                <w:sz w:val="20"/>
                <w:szCs w:val="20"/>
              </w:rPr>
            </w:pPr>
          </w:p>
          <w:p w14:paraId="337B6013" w14:textId="77777777" w:rsidR="00487D6F" w:rsidRPr="00487D6F" w:rsidRDefault="00487D6F" w:rsidP="000F6484">
            <w:pPr>
              <w:pStyle w:val="1Text"/>
              <w:rPr>
                <w:rFonts w:asciiTheme="minorHAnsi" w:hAnsiTheme="minorHAnsi" w:cstheme="minorHAnsi"/>
                <w:b/>
                <w:bCs/>
                <w:sz w:val="20"/>
                <w:szCs w:val="20"/>
              </w:rPr>
            </w:pPr>
          </w:p>
          <w:p w14:paraId="1F2183C2" w14:textId="77777777" w:rsidR="00487D6F" w:rsidRPr="00487D6F" w:rsidRDefault="00487D6F" w:rsidP="000F6484">
            <w:pPr>
              <w:pStyle w:val="1Text"/>
              <w:rPr>
                <w:rFonts w:asciiTheme="minorHAnsi" w:hAnsiTheme="minorHAnsi" w:cstheme="minorHAnsi"/>
                <w:b/>
                <w:bCs/>
                <w:sz w:val="20"/>
                <w:szCs w:val="20"/>
              </w:rPr>
            </w:pPr>
          </w:p>
          <w:p w14:paraId="63C86E8F" w14:textId="77777777" w:rsidR="00487D6F" w:rsidRPr="00487D6F" w:rsidRDefault="00487D6F" w:rsidP="000F6484">
            <w:pPr>
              <w:pStyle w:val="1Text"/>
              <w:rPr>
                <w:rFonts w:asciiTheme="minorHAnsi" w:hAnsiTheme="minorHAnsi" w:cstheme="minorHAnsi"/>
                <w:b/>
                <w:bCs/>
                <w:sz w:val="20"/>
                <w:szCs w:val="20"/>
              </w:rPr>
            </w:pPr>
          </w:p>
          <w:p w14:paraId="1B464FEC" w14:textId="77777777" w:rsidR="00487D6F" w:rsidRPr="00487D6F" w:rsidRDefault="00487D6F" w:rsidP="000F6484">
            <w:pPr>
              <w:pStyle w:val="1Text"/>
              <w:rPr>
                <w:rFonts w:asciiTheme="minorHAnsi" w:hAnsiTheme="minorHAnsi" w:cstheme="minorHAnsi"/>
                <w:b/>
                <w:bCs/>
                <w:sz w:val="20"/>
                <w:szCs w:val="20"/>
              </w:rPr>
            </w:pPr>
          </w:p>
          <w:p w14:paraId="7374E0C1" w14:textId="77777777" w:rsidR="00487D6F" w:rsidRPr="00487D6F" w:rsidRDefault="00487D6F" w:rsidP="000F6484">
            <w:pPr>
              <w:pStyle w:val="1Text"/>
              <w:rPr>
                <w:rFonts w:asciiTheme="minorHAnsi" w:hAnsiTheme="minorHAnsi" w:cstheme="minorHAnsi"/>
                <w:b/>
                <w:bCs/>
                <w:sz w:val="20"/>
                <w:szCs w:val="20"/>
              </w:rPr>
            </w:pPr>
          </w:p>
          <w:p w14:paraId="427411B1" w14:textId="0911F857" w:rsidR="00487D6F" w:rsidRPr="00487D6F" w:rsidRDefault="00487D6F" w:rsidP="000F6484">
            <w:pPr>
              <w:pStyle w:val="1Text"/>
              <w:rPr>
                <w:rFonts w:asciiTheme="minorHAnsi" w:hAnsiTheme="minorHAnsi" w:cstheme="minorHAnsi"/>
                <w:b/>
                <w:bCs/>
                <w:sz w:val="20"/>
                <w:szCs w:val="20"/>
              </w:rPr>
            </w:pPr>
            <w:proofErr w:type="spellStart"/>
            <w:r>
              <w:rPr>
                <w:rFonts w:asciiTheme="minorHAnsi" w:hAnsiTheme="minorHAnsi" w:cstheme="minorHAnsi"/>
                <w:b/>
                <w:bCs/>
                <w:sz w:val="20"/>
                <w:szCs w:val="20"/>
              </w:rPr>
              <w:lastRenderedPageBreak/>
              <w:t>Hadyn</w:t>
            </w:r>
            <w:proofErr w:type="spellEnd"/>
            <w:r>
              <w:rPr>
                <w:rFonts w:asciiTheme="minorHAnsi" w:hAnsiTheme="minorHAnsi" w:cstheme="minorHAnsi"/>
                <w:b/>
                <w:bCs/>
                <w:sz w:val="20"/>
                <w:szCs w:val="20"/>
              </w:rPr>
              <w:t xml:space="preserve"> Ellis </w:t>
            </w:r>
            <w:r w:rsidRPr="00487D6F">
              <w:rPr>
                <w:rFonts w:asciiTheme="minorHAnsi" w:hAnsiTheme="minorHAnsi" w:cstheme="minorHAnsi"/>
                <w:b/>
                <w:bCs/>
                <w:sz w:val="20"/>
                <w:szCs w:val="20"/>
              </w:rPr>
              <w:t>Mental Health Clinic</w:t>
            </w:r>
            <w:r>
              <w:rPr>
                <w:rFonts w:asciiTheme="minorHAnsi" w:hAnsiTheme="minorHAnsi" w:cstheme="minorHAnsi"/>
                <w:b/>
                <w:bCs/>
                <w:sz w:val="20"/>
                <w:szCs w:val="20"/>
              </w:rPr>
              <w:t xml:space="preserve"> (</w:t>
            </w:r>
            <w:r w:rsidRPr="00487D6F">
              <w:rPr>
                <w:rFonts w:asciiTheme="minorHAnsi" w:hAnsiTheme="minorHAnsi" w:cstheme="minorHAnsi"/>
                <w:b/>
                <w:bCs/>
                <w:sz w:val="20"/>
                <w:szCs w:val="20"/>
              </w:rPr>
              <w:t>staff and patients</w:t>
            </w:r>
            <w:r>
              <w:rPr>
                <w:rFonts w:asciiTheme="minorHAnsi" w:hAnsiTheme="minorHAnsi" w:cstheme="minorHAnsi"/>
                <w:b/>
                <w:bCs/>
                <w:sz w:val="20"/>
                <w:szCs w:val="20"/>
              </w:rPr>
              <w:t>)</w:t>
            </w:r>
          </w:p>
          <w:p w14:paraId="05C62FD9" w14:textId="77777777" w:rsidR="00201E0A" w:rsidRPr="00487D6F" w:rsidRDefault="00201E0A" w:rsidP="000F6484">
            <w:pPr>
              <w:pStyle w:val="1Text"/>
              <w:rPr>
                <w:rFonts w:asciiTheme="minorHAnsi" w:hAnsiTheme="minorHAnsi" w:cstheme="minorHAnsi"/>
                <w:b/>
                <w:bCs/>
                <w:sz w:val="20"/>
                <w:szCs w:val="20"/>
              </w:rPr>
            </w:pPr>
          </w:p>
          <w:p w14:paraId="1F263AFA" w14:textId="77777777" w:rsidR="00201E0A" w:rsidRPr="00487D6F" w:rsidRDefault="00201E0A" w:rsidP="000F6484">
            <w:pPr>
              <w:pStyle w:val="1Text"/>
              <w:rPr>
                <w:rFonts w:asciiTheme="minorHAnsi" w:hAnsiTheme="minorHAnsi" w:cstheme="minorHAnsi"/>
                <w:b/>
                <w:bCs/>
                <w:sz w:val="20"/>
                <w:szCs w:val="20"/>
              </w:rPr>
            </w:pPr>
          </w:p>
          <w:p w14:paraId="3422C744" w14:textId="77777777" w:rsidR="00201E0A" w:rsidRPr="00487D6F" w:rsidRDefault="00201E0A" w:rsidP="000F6484">
            <w:pPr>
              <w:pStyle w:val="1Text"/>
              <w:rPr>
                <w:rFonts w:asciiTheme="minorHAnsi" w:hAnsiTheme="minorHAnsi" w:cstheme="minorHAnsi"/>
                <w:b/>
                <w:bCs/>
                <w:sz w:val="20"/>
                <w:szCs w:val="20"/>
              </w:rPr>
            </w:pPr>
          </w:p>
          <w:p w14:paraId="4833AC84" w14:textId="17AEE9DC" w:rsidR="00201E0A" w:rsidRPr="00487D6F" w:rsidRDefault="00201E0A" w:rsidP="000F6484">
            <w:pPr>
              <w:pStyle w:val="1Text"/>
              <w:rPr>
                <w:rFonts w:cs="Arial"/>
                <w:b/>
                <w:sz w:val="24"/>
              </w:rPr>
            </w:pPr>
          </w:p>
        </w:tc>
        <w:tc>
          <w:tcPr>
            <w:tcW w:w="5670" w:type="dxa"/>
            <w:tcBorders>
              <w:bottom w:val="single" w:sz="4" w:space="0" w:color="auto"/>
            </w:tcBorders>
          </w:tcPr>
          <w:p w14:paraId="46C7EF00" w14:textId="77777777" w:rsidR="00D62A74" w:rsidRDefault="00D62A74" w:rsidP="000F6484">
            <w:pPr>
              <w:autoSpaceDE w:val="0"/>
              <w:autoSpaceDN w:val="0"/>
              <w:adjustRightInd w:val="0"/>
              <w:jc w:val="left"/>
            </w:pPr>
          </w:p>
          <w:p w14:paraId="70B4D0FB" w14:textId="40B25E00" w:rsidR="008A4355" w:rsidRDefault="3D976438" w:rsidP="000F6484">
            <w:pPr>
              <w:autoSpaceDE w:val="0"/>
              <w:autoSpaceDN w:val="0"/>
              <w:adjustRightInd w:val="0"/>
              <w:jc w:val="left"/>
            </w:pPr>
            <w:r>
              <w:t xml:space="preserve">PAC control of building access in place managed by Security. Only </w:t>
            </w:r>
            <w:r w:rsidR="57660ED9">
              <w:t xml:space="preserve">authorised </w:t>
            </w:r>
            <w:r>
              <w:t>staff</w:t>
            </w:r>
            <w:r w:rsidR="296A4B36">
              <w:t>,</w:t>
            </w:r>
            <w:r>
              <w:t xml:space="preserve"> </w:t>
            </w:r>
            <w:r w:rsidR="20488D39">
              <w:t>students</w:t>
            </w:r>
            <w:r w:rsidR="00A72778">
              <w:t xml:space="preserve"> and</w:t>
            </w:r>
            <w:r w:rsidR="296A4B36">
              <w:t xml:space="preserve"> Contractors </w:t>
            </w:r>
            <w:r w:rsidR="20488D39">
              <w:t xml:space="preserve">are </w:t>
            </w:r>
            <w:r>
              <w:t>able to work onsite.</w:t>
            </w:r>
            <w:r w:rsidR="0342DE77">
              <w:t xml:space="preserve"> </w:t>
            </w:r>
          </w:p>
          <w:p w14:paraId="15CCEB03" w14:textId="77777777" w:rsidR="00E24691" w:rsidRDefault="00E24691" w:rsidP="000F6484">
            <w:pPr>
              <w:autoSpaceDE w:val="0"/>
              <w:autoSpaceDN w:val="0"/>
              <w:adjustRightInd w:val="0"/>
              <w:jc w:val="left"/>
            </w:pPr>
          </w:p>
          <w:p w14:paraId="716090BA" w14:textId="6F2792BD" w:rsidR="00E24691" w:rsidRDefault="00D360A1" w:rsidP="000F6484">
            <w:pPr>
              <w:autoSpaceDE w:val="0"/>
              <w:autoSpaceDN w:val="0"/>
              <w:adjustRightInd w:val="0"/>
              <w:jc w:val="left"/>
            </w:pPr>
            <w:r>
              <w:t xml:space="preserve">Access </w:t>
            </w:r>
            <w:r w:rsidRPr="0017628A">
              <w:t>request</w:t>
            </w:r>
            <w:r w:rsidR="0043035E">
              <w:t>s</w:t>
            </w:r>
            <w:r w:rsidR="00E24691">
              <w:t xml:space="preserve"> are managed by the School </w:t>
            </w:r>
            <w:r w:rsidR="00E24691" w:rsidRPr="008709D1">
              <w:t>and on site Professional Services management (IT / Estates).</w:t>
            </w:r>
          </w:p>
          <w:p w14:paraId="7EE94D69" w14:textId="209D2A15" w:rsidR="00442231" w:rsidRDefault="00D360A1" w:rsidP="000F6484">
            <w:pPr>
              <w:autoSpaceDE w:val="0"/>
              <w:autoSpaceDN w:val="0"/>
              <w:adjustRightInd w:val="0"/>
              <w:jc w:val="left"/>
            </w:pPr>
            <w:r>
              <w:t xml:space="preserve"> </w:t>
            </w:r>
          </w:p>
          <w:p w14:paraId="14D6D512" w14:textId="6DFA6652" w:rsidR="00994552" w:rsidRPr="00994552" w:rsidRDefault="47A5746E" w:rsidP="5FE1A716">
            <w:pPr>
              <w:pStyle w:val="ListParagraph"/>
              <w:numPr>
                <w:ilvl w:val="0"/>
                <w:numId w:val="20"/>
              </w:numPr>
              <w:autoSpaceDE w:val="0"/>
              <w:autoSpaceDN w:val="0"/>
              <w:adjustRightInd w:val="0"/>
              <w:ind w:left="325"/>
              <w:jc w:val="left"/>
              <w:rPr>
                <w:b/>
                <w:bCs/>
              </w:rPr>
            </w:pPr>
            <w:r w:rsidRPr="5FE1A716">
              <w:rPr>
                <w:b/>
                <w:bCs/>
              </w:rPr>
              <w:t xml:space="preserve">Core </w:t>
            </w:r>
            <w:r w:rsidRPr="008709D1">
              <w:rPr>
                <w:b/>
                <w:bCs/>
              </w:rPr>
              <w:t>hours</w:t>
            </w:r>
            <w:r w:rsidR="00F82780" w:rsidRPr="008709D1">
              <w:rPr>
                <w:b/>
                <w:bCs/>
              </w:rPr>
              <w:t xml:space="preserve"> </w:t>
            </w:r>
            <w:r w:rsidR="00327A39">
              <w:rPr>
                <w:b/>
                <w:bCs/>
              </w:rPr>
              <w:t>08:00 – 18</w:t>
            </w:r>
            <w:r w:rsidR="000D531C">
              <w:rPr>
                <w:b/>
                <w:bCs/>
              </w:rPr>
              <w:t xml:space="preserve">:00 </w:t>
            </w:r>
            <w:r w:rsidR="00327A39">
              <w:rPr>
                <w:b/>
                <w:bCs/>
              </w:rPr>
              <w:t xml:space="preserve">Monday – Thursday, 08:00 – 17:00 Friday. </w:t>
            </w:r>
            <w:r w:rsidR="00F82780" w:rsidRPr="008709D1">
              <w:t>(</w:t>
            </w:r>
            <w:r w:rsidR="678A956B" w:rsidRPr="008709D1">
              <w:t>All staff must</w:t>
            </w:r>
            <w:r w:rsidR="678A956B">
              <w:t xml:space="preserve"> use the designated entry and exit points. </w:t>
            </w:r>
          </w:p>
          <w:p w14:paraId="46D398E8" w14:textId="5E1F134D" w:rsidR="00442231" w:rsidRPr="00B822F7" w:rsidRDefault="678A956B" w:rsidP="5FE1A716">
            <w:pPr>
              <w:pStyle w:val="ListParagraph"/>
              <w:numPr>
                <w:ilvl w:val="0"/>
                <w:numId w:val="20"/>
              </w:numPr>
              <w:autoSpaceDE w:val="0"/>
              <w:autoSpaceDN w:val="0"/>
              <w:adjustRightInd w:val="0"/>
              <w:ind w:left="325"/>
              <w:jc w:val="left"/>
              <w:rPr>
                <w:b/>
              </w:rPr>
            </w:pPr>
            <w:r w:rsidRPr="00B822F7">
              <w:rPr>
                <w:rStyle w:val="Hyperlink"/>
                <w:b/>
                <w:bCs/>
                <w:color w:val="0066FF"/>
              </w:rPr>
              <w:t>Entry</w:t>
            </w:r>
            <w:r w:rsidR="000D531C">
              <w:rPr>
                <w:rStyle w:val="Hyperlink"/>
                <w:b/>
                <w:bCs/>
                <w:color w:val="0066FF"/>
              </w:rPr>
              <w:t xml:space="preserve"> &amp; Exit</w:t>
            </w:r>
            <w:r w:rsidR="00603020" w:rsidRPr="00B822F7">
              <w:rPr>
                <w:b/>
                <w:bCs/>
                <w:color w:val="0066FF"/>
              </w:rPr>
              <w:t>:</w:t>
            </w:r>
            <w:r w:rsidRPr="00B822F7">
              <w:rPr>
                <w:color w:val="0066FF"/>
              </w:rPr>
              <w:t xml:space="preserve"> </w:t>
            </w:r>
            <w:r w:rsidR="00A72778" w:rsidRPr="00B822F7">
              <w:rPr>
                <w:color w:val="0066FF"/>
              </w:rPr>
              <w:t xml:space="preserve"> </w:t>
            </w:r>
            <w:r w:rsidR="00603020" w:rsidRPr="00B822F7">
              <w:t xml:space="preserve">We are proposing to designate the door </w:t>
            </w:r>
            <w:r w:rsidR="000D531C">
              <w:t>on the end of the building facing CUBRIC (next to the DRI Lab) as ENTRY and EXIT.  The side accessible door will be the entry route, with the rotating doors as the exit route.</w:t>
            </w:r>
          </w:p>
          <w:p w14:paraId="62B12128" w14:textId="377DA456" w:rsidR="00E24691" w:rsidRDefault="00E24691" w:rsidP="008B1116">
            <w:pPr>
              <w:pStyle w:val="ListParagraph"/>
              <w:numPr>
                <w:ilvl w:val="0"/>
                <w:numId w:val="20"/>
              </w:numPr>
              <w:autoSpaceDE w:val="0"/>
              <w:autoSpaceDN w:val="0"/>
              <w:adjustRightInd w:val="0"/>
              <w:ind w:left="325"/>
              <w:jc w:val="left"/>
            </w:pPr>
            <w:r w:rsidRPr="008709D1">
              <w:rPr>
                <w:rStyle w:val="Hyperlink"/>
                <w:b/>
                <w:bCs/>
                <w:color w:val="0066FF"/>
              </w:rPr>
              <w:t xml:space="preserve">During core hours </w:t>
            </w:r>
            <w:r w:rsidRPr="008709D1">
              <w:rPr>
                <w:rStyle w:val="Hyperlink"/>
                <w:bCs/>
                <w:color w:val="auto"/>
                <w:u w:val="none"/>
              </w:rPr>
              <w:t>(08:</w:t>
            </w:r>
            <w:r w:rsidRPr="008709D1">
              <w:t>00 – 16:00</w:t>
            </w:r>
            <w:r w:rsidR="000D531C">
              <w:t xml:space="preserve"> (from Monday 5 October 08:00 – 18:00) </w:t>
            </w:r>
            <w:r w:rsidR="000D531C" w:rsidRPr="008709D1">
              <w:t>Mon</w:t>
            </w:r>
            <w:r w:rsidRPr="008709D1">
              <w:t xml:space="preserve"> – Fri), the fire exit behind the main stairwell will be used as an alternative exit</w:t>
            </w:r>
            <w:r>
              <w:t xml:space="preserve"> route.  This will not be available out of hours.</w:t>
            </w:r>
          </w:p>
          <w:p w14:paraId="4C747E5D" w14:textId="77777777" w:rsidR="00857CA0" w:rsidRDefault="00857CA0" w:rsidP="00857CA0">
            <w:pPr>
              <w:pStyle w:val="ListParagraph"/>
              <w:autoSpaceDE w:val="0"/>
              <w:autoSpaceDN w:val="0"/>
              <w:adjustRightInd w:val="0"/>
              <w:ind w:left="325"/>
              <w:jc w:val="left"/>
              <w:rPr>
                <w:rStyle w:val="Hyperlink"/>
                <w:b/>
                <w:bCs/>
                <w:color w:val="0066FF"/>
              </w:rPr>
            </w:pPr>
          </w:p>
          <w:p w14:paraId="2C20959F" w14:textId="77777777" w:rsidR="00857CA0" w:rsidRPr="00B822F7" w:rsidRDefault="00857CA0" w:rsidP="00857CA0">
            <w:pPr>
              <w:pStyle w:val="ListParagraph"/>
              <w:autoSpaceDE w:val="0"/>
              <w:autoSpaceDN w:val="0"/>
              <w:adjustRightInd w:val="0"/>
              <w:ind w:left="325"/>
              <w:jc w:val="left"/>
            </w:pPr>
          </w:p>
          <w:p w14:paraId="4D35335F" w14:textId="1AA269CD" w:rsidR="00442231" w:rsidRPr="008709D1" w:rsidRDefault="00A72778" w:rsidP="5FE1A716">
            <w:pPr>
              <w:pStyle w:val="ListParagraph"/>
              <w:numPr>
                <w:ilvl w:val="0"/>
                <w:numId w:val="20"/>
              </w:numPr>
              <w:autoSpaceDE w:val="0"/>
              <w:autoSpaceDN w:val="0"/>
              <w:adjustRightInd w:val="0"/>
              <w:ind w:left="325"/>
              <w:jc w:val="left"/>
            </w:pPr>
            <w:r w:rsidRPr="5FE1A716">
              <w:rPr>
                <w:b/>
                <w:bCs/>
              </w:rPr>
              <w:t>Other times</w:t>
            </w:r>
            <w:r w:rsidRPr="5FE1A716">
              <w:t xml:space="preserve">: </w:t>
            </w:r>
            <w:r w:rsidR="00691C66" w:rsidRPr="008709D1">
              <w:t>(</w:t>
            </w:r>
            <w:r w:rsidR="000D531C">
              <w:t>18</w:t>
            </w:r>
            <w:r w:rsidR="00E24691" w:rsidRPr="008709D1">
              <w:t>:00 – 08:00 Mon - Fri / All day Sat / Sun / Public holidays</w:t>
            </w:r>
            <w:r w:rsidR="00691C66" w:rsidRPr="008709D1">
              <w:t>):</w:t>
            </w:r>
            <w:r w:rsidR="00691C66">
              <w:t xml:space="preserve"> </w:t>
            </w:r>
            <w:r w:rsidR="78D5D423" w:rsidRPr="5FE1A716">
              <w:t xml:space="preserve">Out of hours/periods of minimal occupation </w:t>
            </w:r>
            <w:r w:rsidR="000D531C">
              <w:t>a designated 24 hours door is to be used.  This is the side accessible door on the CUBRIC side of the building (by the DRI Lab).</w:t>
            </w:r>
          </w:p>
          <w:p w14:paraId="495CE338" w14:textId="61D9B862" w:rsidR="00E24691" w:rsidRPr="008709D1" w:rsidRDefault="00E24691" w:rsidP="00E24691">
            <w:pPr>
              <w:pStyle w:val="ListParagraph"/>
              <w:autoSpaceDE w:val="0"/>
              <w:autoSpaceDN w:val="0"/>
              <w:adjustRightInd w:val="0"/>
              <w:ind w:left="325"/>
              <w:jc w:val="left"/>
            </w:pPr>
            <w:r w:rsidRPr="008709D1">
              <w:t>NB – core opening hours is subject to review.</w:t>
            </w:r>
          </w:p>
          <w:p w14:paraId="6D7867F5" w14:textId="446FE220" w:rsidR="00442231" w:rsidRPr="008709D1" w:rsidRDefault="678A956B" w:rsidP="5FE1A716">
            <w:pPr>
              <w:pStyle w:val="ListParagraph"/>
              <w:numPr>
                <w:ilvl w:val="0"/>
                <w:numId w:val="20"/>
              </w:numPr>
              <w:autoSpaceDE w:val="0"/>
              <w:autoSpaceDN w:val="0"/>
              <w:adjustRightInd w:val="0"/>
              <w:ind w:left="325"/>
              <w:jc w:val="left"/>
              <w:rPr>
                <w:b/>
                <w:bCs/>
              </w:rPr>
            </w:pPr>
            <w:r w:rsidRPr="008709D1">
              <w:t xml:space="preserve">Sanitising gel </w:t>
            </w:r>
            <w:r w:rsidR="00E24691" w:rsidRPr="008709D1">
              <w:t xml:space="preserve">(alcohol and no alcohol based gel) </w:t>
            </w:r>
            <w:r w:rsidRPr="008709D1">
              <w:t>will be available</w:t>
            </w:r>
            <w:r w:rsidR="5A5CC11D" w:rsidRPr="008709D1">
              <w:t xml:space="preserve"> for use </w:t>
            </w:r>
            <w:r w:rsidRPr="008709D1">
              <w:t>upon entry</w:t>
            </w:r>
            <w:r w:rsidR="00E24691" w:rsidRPr="008709D1">
              <w:t xml:space="preserve"> and exit</w:t>
            </w:r>
          </w:p>
          <w:p w14:paraId="7B1813A2" w14:textId="77777777" w:rsidR="00E24691" w:rsidRPr="008709D1" w:rsidRDefault="00E24691" w:rsidP="000F6484">
            <w:pPr>
              <w:pStyle w:val="ListParagraph"/>
              <w:numPr>
                <w:ilvl w:val="0"/>
                <w:numId w:val="20"/>
              </w:numPr>
              <w:autoSpaceDE w:val="0"/>
              <w:autoSpaceDN w:val="0"/>
              <w:adjustRightInd w:val="0"/>
              <w:ind w:left="325"/>
              <w:jc w:val="left"/>
            </w:pPr>
            <w:r w:rsidRPr="008709D1">
              <w:t>Reception services are</w:t>
            </w:r>
            <w:r w:rsidR="678A956B" w:rsidRPr="008709D1">
              <w:t xml:space="preserve"> on site </w:t>
            </w:r>
            <w:r w:rsidRPr="008709D1">
              <w:t xml:space="preserve">08:00 – 16:00 </w:t>
            </w:r>
            <w:r w:rsidR="678A956B" w:rsidRPr="008709D1">
              <w:t>Monday to Friday</w:t>
            </w:r>
            <w:r w:rsidR="78D5D423" w:rsidRPr="008709D1">
              <w:t xml:space="preserve"> </w:t>
            </w:r>
            <w:r w:rsidR="678A956B" w:rsidRPr="008709D1">
              <w:t>to ensure social distancing and hygi</w:t>
            </w:r>
            <w:r w:rsidRPr="008709D1">
              <w:t>ene requirements are met within</w:t>
            </w:r>
            <w:r w:rsidR="4F93DC49" w:rsidRPr="008709D1">
              <w:t xml:space="preserve"> reception</w:t>
            </w:r>
            <w:r w:rsidRPr="008709D1">
              <w:t>.</w:t>
            </w:r>
          </w:p>
          <w:p w14:paraId="19E09786" w14:textId="0B5B8456" w:rsidR="00E24691" w:rsidRPr="008709D1" w:rsidRDefault="00E24691" w:rsidP="000F6484">
            <w:pPr>
              <w:pStyle w:val="ListParagraph"/>
              <w:numPr>
                <w:ilvl w:val="0"/>
                <w:numId w:val="20"/>
              </w:numPr>
              <w:autoSpaceDE w:val="0"/>
              <w:autoSpaceDN w:val="0"/>
              <w:adjustRightInd w:val="0"/>
              <w:ind w:left="325"/>
              <w:jc w:val="left"/>
            </w:pPr>
            <w:r w:rsidRPr="008709D1">
              <w:t xml:space="preserve">Building Facilities Manager is on site </w:t>
            </w:r>
            <w:r w:rsidR="000D531C">
              <w:t xml:space="preserve">weekly </w:t>
            </w:r>
            <w:r w:rsidRPr="008709D1">
              <w:t xml:space="preserve">to spot check </w:t>
            </w:r>
            <w:proofErr w:type="spellStart"/>
            <w:r w:rsidRPr="008709D1">
              <w:t>Covid</w:t>
            </w:r>
            <w:proofErr w:type="spellEnd"/>
            <w:r w:rsidRPr="008709D1">
              <w:t xml:space="preserve"> Safety arrangements in gene</w:t>
            </w:r>
            <w:r w:rsidR="008709D1">
              <w:t>r</w:t>
            </w:r>
            <w:r w:rsidRPr="008709D1">
              <w:t>al / circulation areas.</w:t>
            </w:r>
          </w:p>
          <w:p w14:paraId="317643B7" w14:textId="4768DD7D" w:rsidR="0061229A" w:rsidRPr="008709D1" w:rsidRDefault="00E24691" w:rsidP="000F6484">
            <w:pPr>
              <w:pStyle w:val="ListParagraph"/>
              <w:numPr>
                <w:ilvl w:val="0"/>
                <w:numId w:val="20"/>
              </w:numPr>
              <w:autoSpaceDE w:val="0"/>
              <w:autoSpaceDN w:val="0"/>
              <w:adjustRightInd w:val="0"/>
              <w:ind w:left="325"/>
              <w:jc w:val="left"/>
            </w:pPr>
            <w:r w:rsidRPr="008709D1">
              <w:t>Security Services are available 24/7 to assist with any security / safety concerns</w:t>
            </w:r>
            <w:r w:rsidR="00131378" w:rsidRPr="008709D1">
              <w:t xml:space="preserve"> </w:t>
            </w:r>
          </w:p>
          <w:p w14:paraId="7B19B7FD" w14:textId="70D78ED5" w:rsidR="00027A48" w:rsidRDefault="00D561F8" w:rsidP="000F6484">
            <w:pPr>
              <w:pStyle w:val="ListParagraph"/>
              <w:numPr>
                <w:ilvl w:val="0"/>
                <w:numId w:val="20"/>
              </w:numPr>
              <w:autoSpaceDE w:val="0"/>
              <w:autoSpaceDN w:val="0"/>
              <w:adjustRightInd w:val="0"/>
              <w:ind w:left="325"/>
              <w:jc w:val="left"/>
            </w:pPr>
            <w:r>
              <w:t>I</w:t>
            </w:r>
            <w:r w:rsidRPr="00442231">
              <w:t>nternal doors may be removed or held open</w:t>
            </w:r>
            <w:r>
              <w:t xml:space="preserve"> </w:t>
            </w:r>
            <w:r w:rsidRPr="000C5858">
              <w:rPr>
                <w:b/>
                <w:bCs/>
              </w:rPr>
              <w:t>only</w:t>
            </w:r>
            <w:r>
              <w:t xml:space="preserve"> when formally i</w:t>
            </w:r>
            <w:r w:rsidR="00027A48">
              <w:t>dentified through fire risk assessment process</w:t>
            </w:r>
            <w:r>
              <w:t>,</w:t>
            </w:r>
            <w:r w:rsidR="00027A48">
              <w:t xml:space="preserve"> and </w:t>
            </w:r>
            <w:r w:rsidR="0015217A" w:rsidRPr="000C5858">
              <w:rPr>
                <w:b/>
                <w:bCs/>
              </w:rPr>
              <w:t>only</w:t>
            </w:r>
            <w:r w:rsidR="0015217A">
              <w:t xml:space="preserve"> </w:t>
            </w:r>
            <w:r w:rsidR="00027A48">
              <w:t>where</w:t>
            </w:r>
            <w:r w:rsidR="00442231" w:rsidRPr="00442231">
              <w:t xml:space="preserve"> safe to do so</w:t>
            </w:r>
            <w:r>
              <w:t>.</w:t>
            </w:r>
            <w:r w:rsidR="00442231" w:rsidRPr="00442231">
              <w:t xml:space="preserve"> </w:t>
            </w:r>
          </w:p>
          <w:p w14:paraId="592C6AA6" w14:textId="4A750E0A" w:rsidR="00027A48" w:rsidRDefault="004A528C" w:rsidP="000F6484">
            <w:pPr>
              <w:pStyle w:val="ListParagraph"/>
              <w:numPr>
                <w:ilvl w:val="0"/>
                <w:numId w:val="20"/>
              </w:numPr>
              <w:autoSpaceDE w:val="0"/>
              <w:autoSpaceDN w:val="0"/>
              <w:adjustRightInd w:val="0"/>
              <w:ind w:left="325"/>
              <w:jc w:val="left"/>
            </w:pPr>
            <w:r>
              <w:t xml:space="preserve">Building </w:t>
            </w:r>
            <w:r w:rsidR="00027A48">
              <w:t>a</w:t>
            </w:r>
            <w:r w:rsidR="00442231" w:rsidRPr="00442231">
              <w:t>ccess no earlier than 8am, Monday to Friday (</w:t>
            </w:r>
            <w:r w:rsidR="00027A48">
              <w:t>in line with</w:t>
            </w:r>
            <w:r w:rsidR="00442231" w:rsidRPr="00442231">
              <w:t xml:space="preserve"> cleaning and hygiene protocols below). </w:t>
            </w:r>
          </w:p>
          <w:p w14:paraId="71B4B3BB" w14:textId="05B3EA15" w:rsidR="0061229A" w:rsidRPr="008709D1" w:rsidRDefault="00442231" w:rsidP="546108D6">
            <w:pPr>
              <w:pStyle w:val="ListParagraph"/>
              <w:numPr>
                <w:ilvl w:val="0"/>
                <w:numId w:val="20"/>
              </w:numPr>
              <w:autoSpaceDE w:val="0"/>
              <w:autoSpaceDN w:val="0"/>
              <w:adjustRightInd w:val="0"/>
              <w:ind w:left="325"/>
              <w:jc w:val="left"/>
            </w:pPr>
            <w:r>
              <w:t xml:space="preserve">Essential/Research Staff will continue to have extended access provided in accordance with </w:t>
            </w:r>
            <w:r w:rsidR="0061229A">
              <w:t>School / Department</w:t>
            </w:r>
            <w:r>
              <w:t xml:space="preserve"> requirements and local risk assessments</w:t>
            </w:r>
            <w:r w:rsidRPr="008709D1">
              <w:t>.</w:t>
            </w:r>
            <w:r w:rsidR="24B71773" w:rsidRPr="008709D1">
              <w:t xml:space="preserve"> </w:t>
            </w:r>
            <w:r w:rsidR="00131378" w:rsidRPr="008709D1">
              <w:t>Out of hours access is determined by reception closing times.  Currently 1</w:t>
            </w:r>
            <w:r w:rsidR="000D531C">
              <w:t>8</w:t>
            </w:r>
            <w:r w:rsidR="00131378" w:rsidRPr="008709D1">
              <w:t xml:space="preserve">:00 – 08:00 Mon – Fri and at weekends and public holidays.  </w:t>
            </w:r>
            <w:proofErr w:type="spellStart"/>
            <w:r w:rsidR="00131378" w:rsidRPr="008709D1">
              <w:t>Safezone</w:t>
            </w:r>
            <w:proofErr w:type="spellEnd"/>
            <w:r w:rsidR="00131378" w:rsidRPr="008709D1">
              <w:t xml:space="preserve"> app is recommended for automated check in. </w:t>
            </w:r>
            <w:r w:rsidR="00A24D10" w:rsidRPr="008709D1">
              <w:t>Insert local out of hours arran</w:t>
            </w:r>
            <w:r w:rsidR="00F451F8" w:rsidRPr="008709D1">
              <w:t>g</w:t>
            </w:r>
            <w:r w:rsidR="00A24D10" w:rsidRPr="008709D1">
              <w:t>ements*</w:t>
            </w:r>
          </w:p>
          <w:p w14:paraId="25E57543" w14:textId="6697CA64" w:rsidR="0061229A" w:rsidRPr="008709D1" w:rsidRDefault="0061229A" w:rsidP="000C5858">
            <w:pPr>
              <w:pStyle w:val="ListParagraph"/>
              <w:numPr>
                <w:ilvl w:val="0"/>
                <w:numId w:val="20"/>
              </w:numPr>
              <w:autoSpaceDE w:val="0"/>
              <w:autoSpaceDN w:val="0"/>
              <w:adjustRightInd w:val="0"/>
              <w:ind w:left="325"/>
              <w:jc w:val="left"/>
            </w:pPr>
            <w:r w:rsidRPr="008709D1">
              <w:t xml:space="preserve">All </w:t>
            </w:r>
            <w:r w:rsidR="008A4355" w:rsidRPr="008709D1">
              <w:t xml:space="preserve">occupants </w:t>
            </w:r>
            <w:r w:rsidRPr="008709D1">
              <w:t>to display their University ID card.</w:t>
            </w:r>
          </w:p>
          <w:p w14:paraId="78740850" w14:textId="38210A4D" w:rsidR="00D561F8" w:rsidRDefault="0061229A" w:rsidP="000F6484">
            <w:pPr>
              <w:pStyle w:val="ListParagraph"/>
              <w:numPr>
                <w:ilvl w:val="0"/>
                <w:numId w:val="20"/>
              </w:numPr>
              <w:autoSpaceDE w:val="0"/>
              <w:autoSpaceDN w:val="0"/>
              <w:adjustRightInd w:val="0"/>
              <w:ind w:left="325"/>
              <w:jc w:val="left"/>
            </w:pPr>
            <w:r w:rsidRPr="008709D1">
              <w:rPr>
                <w:b/>
                <w:bCs/>
              </w:rPr>
              <w:t>NB:</w:t>
            </w:r>
            <w:r w:rsidRPr="008709D1">
              <w:t xml:space="preserve"> </w:t>
            </w:r>
            <w:r w:rsidR="00442231" w:rsidRPr="008709D1">
              <w:t xml:space="preserve">Children </w:t>
            </w:r>
            <w:r w:rsidRPr="008709D1">
              <w:t xml:space="preserve">not allowed into </w:t>
            </w:r>
            <w:r w:rsidR="008A4355" w:rsidRPr="008709D1">
              <w:t xml:space="preserve">University </w:t>
            </w:r>
            <w:r w:rsidRPr="008709D1">
              <w:t>building</w:t>
            </w:r>
            <w:r w:rsidR="008A4355" w:rsidRPr="008709D1">
              <w:t>s</w:t>
            </w:r>
            <w:r w:rsidR="008709D1">
              <w:t xml:space="preserve"> until further notice.</w:t>
            </w:r>
          </w:p>
          <w:p w14:paraId="20F374D9" w14:textId="77777777" w:rsidR="00327A39" w:rsidRDefault="00327A39" w:rsidP="00327A39">
            <w:pPr>
              <w:autoSpaceDE w:val="0"/>
              <w:autoSpaceDN w:val="0"/>
              <w:adjustRightInd w:val="0"/>
              <w:jc w:val="left"/>
            </w:pPr>
          </w:p>
          <w:p w14:paraId="0DEE8900" w14:textId="77777777" w:rsidR="00327A39" w:rsidRDefault="00327A39" w:rsidP="00327A39">
            <w:pPr>
              <w:autoSpaceDE w:val="0"/>
              <w:autoSpaceDN w:val="0"/>
              <w:adjustRightInd w:val="0"/>
              <w:jc w:val="left"/>
            </w:pPr>
          </w:p>
          <w:p w14:paraId="130A76D5" w14:textId="77777777" w:rsidR="00327A39" w:rsidRDefault="00327A39" w:rsidP="00327A39">
            <w:pPr>
              <w:autoSpaceDE w:val="0"/>
              <w:autoSpaceDN w:val="0"/>
              <w:adjustRightInd w:val="0"/>
              <w:jc w:val="left"/>
            </w:pPr>
          </w:p>
          <w:p w14:paraId="3E16DF0A" w14:textId="77777777" w:rsidR="00327A39" w:rsidRPr="00327A39" w:rsidRDefault="00327A39" w:rsidP="00327A39">
            <w:pPr>
              <w:autoSpaceDE w:val="0"/>
              <w:autoSpaceDN w:val="0"/>
              <w:adjustRightInd w:val="0"/>
              <w:jc w:val="left"/>
              <w:rPr>
                <w:b/>
              </w:rPr>
            </w:pPr>
            <w:proofErr w:type="spellStart"/>
            <w:r w:rsidRPr="00327A39">
              <w:rPr>
                <w:b/>
              </w:rPr>
              <w:lastRenderedPageBreak/>
              <w:t>Hadyn</w:t>
            </w:r>
            <w:proofErr w:type="spellEnd"/>
            <w:r w:rsidRPr="00327A39">
              <w:rPr>
                <w:b/>
              </w:rPr>
              <w:t xml:space="preserve"> Ellis Mental Health Clinic</w:t>
            </w:r>
          </w:p>
          <w:p w14:paraId="0E775E0C" w14:textId="77777777" w:rsidR="00327A39" w:rsidRDefault="00327A39" w:rsidP="00327A39">
            <w:pPr>
              <w:autoSpaceDE w:val="0"/>
              <w:autoSpaceDN w:val="0"/>
              <w:adjustRightInd w:val="0"/>
              <w:jc w:val="left"/>
            </w:pPr>
          </w:p>
          <w:p w14:paraId="37DF2C95" w14:textId="4E0E0731" w:rsidR="00327A39" w:rsidRDefault="00327A39" w:rsidP="00327A39">
            <w:pPr>
              <w:autoSpaceDE w:val="0"/>
              <w:autoSpaceDN w:val="0"/>
              <w:adjustRightInd w:val="0"/>
              <w:jc w:val="left"/>
            </w:pPr>
            <w:r>
              <w:t>The ment</w:t>
            </w:r>
            <w:r w:rsidR="006D660F">
              <w:t>al health clinic is currently open for telephone appointments and will start</w:t>
            </w:r>
            <w:r>
              <w:t xml:space="preserve"> face to face patient appointments from 25 November 2020.</w:t>
            </w:r>
          </w:p>
          <w:p w14:paraId="07BE263A" w14:textId="77777777" w:rsidR="00327A39" w:rsidRDefault="00327A39" w:rsidP="00327A39">
            <w:pPr>
              <w:autoSpaceDE w:val="0"/>
              <w:autoSpaceDN w:val="0"/>
              <w:adjustRightInd w:val="0"/>
              <w:jc w:val="left"/>
            </w:pPr>
          </w:p>
          <w:p w14:paraId="6D66EA0F" w14:textId="57ADC2E5" w:rsidR="00327A39" w:rsidRDefault="00327A39" w:rsidP="00327A39">
            <w:pPr>
              <w:autoSpaceDE w:val="0"/>
              <w:autoSpaceDN w:val="0"/>
              <w:adjustRightInd w:val="0"/>
              <w:jc w:val="left"/>
            </w:pPr>
            <w:r w:rsidRPr="00327A39">
              <w:rPr>
                <w:b/>
              </w:rPr>
              <w:t>Opening hours</w:t>
            </w:r>
            <w:r>
              <w:t xml:space="preserve"> – The main entry doors will be opened by the </w:t>
            </w:r>
            <w:proofErr w:type="spellStart"/>
            <w:r>
              <w:t>Hadyn</w:t>
            </w:r>
            <w:proofErr w:type="spellEnd"/>
            <w:r>
              <w:t xml:space="preserve"> Ellis reception team from 08:00 – 17:45 Monday – Thursday and 08:00 – 16:45 Friday.  The reception team will be directed by clinic staff if reduced opening is needed.</w:t>
            </w:r>
          </w:p>
          <w:p w14:paraId="409C03DA" w14:textId="77777777" w:rsidR="00327A39" w:rsidRDefault="00327A39" w:rsidP="00327A39">
            <w:pPr>
              <w:autoSpaceDE w:val="0"/>
              <w:autoSpaceDN w:val="0"/>
              <w:adjustRightInd w:val="0"/>
              <w:jc w:val="left"/>
            </w:pPr>
          </w:p>
          <w:p w14:paraId="3C4C907F" w14:textId="6916108C" w:rsidR="00327A39" w:rsidRDefault="00327A39" w:rsidP="00327A39">
            <w:pPr>
              <w:autoSpaceDE w:val="0"/>
              <w:autoSpaceDN w:val="0"/>
              <w:adjustRightInd w:val="0"/>
              <w:jc w:val="left"/>
            </w:pPr>
            <w:r w:rsidRPr="00C84210">
              <w:rPr>
                <w:b/>
              </w:rPr>
              <w:t>Entry</w:t>
            </w:r>
            <w:r>
              <w:t xml:space="preserve"> – Patient entry is via the clinic main entry door located at the south side of the building, opposite the Optometry building.</w:t>
            </w:r>
          </w:p>
          <w:p w14:paraId="54BF935B" w14:textId="77777777" w:rsidR="00C84210" w:rsidRDefault="00C84210" w:rsidP="00327A39">
            <w:pPr>
              <w:autoSpaceDE w:val="0"/>
              <w:autoSpaceDN w:val="0"/>
              <w:adjustRightInd w:val="0"/>
              <w:jc w:val="left"/>
            </w:pPr>
          </w:p>
          <w:p w14:paraId="5484E2FF" w14:textId="45CF9CA9" w:rsidR="00C84210" w:rsidRDefault="00C84210" w:rsidP="00327A39">
            <w:pPr>
              <w:autoSpaceDE w:val="0"/>
              <w:autoSpaceDN w:val="0"/>
              <w:adjustRightInd w:val="0"/>
              <w:jc w:val="left"/>
            </w:pPr>
            <w:r>
              <w:t xml:space="preserve">Staff will enter via the internal </w:t>
            </w:r>
            <w:proofErr w:type="spellStart"/>
            <w:r>
              <w:t>pac</w:t>
            </w:r>
            <w:proofErr w:type="spellEnd"/>
            <w:r>
              <w:t xml:space="preserve"> access door. Every precaution should be taken to ensure the area is clear or there is a minimum 2m distance prior to entering this door.</w:t>
            </w:r>
          </w:p>
          <w:p w14:paraId="1E17A534" w14:textId="77777777" w:rsidR="00C84210" w:rsidRDefault="00C84210" w:rsidP="00327A39">
            <w:pPr>
              <w:autoSpaceDE w:val="0"/>
              <w:autoSpaceDN w:val="0"/>
              <w:adjustRightInd w:val="0"/>
              <w:jc w:val="left"/>
            </w:pPr>
          </w:p>
          <w:p w14:paraId="0C29792F" w14:textId="4F7D27DA" w:rsidR="00C84210" w:rsidRPr="00C84210" w:rsidRDefault="00C84210" w:rsidP="00327A39">
            <w:pPr>
              <w:autoSpaceDE w:val="0"/>
              <w:autoSpaceDN w:val="0"/>
              <w:adjustRightInd w:val="0"/>
              <w:jc w:val="left"/>
            </w:pPr>
            <w:r w:rsidRPr="00C84210">
              <w:rPr>
                <w:b/>
              </w:rPr>
              <w:t>Exit</w:t>
            </w:r>
            <w:r>
              <w:rPr>
                <w:b/>
              </w:rPr>
              <w:t xml:space="preserve"> – </w:t>
            </w:r>
            <w:r w:rsidRPr="00C84210">
              <w:t xml:space="preserve">All persons will exit the clinic via the internal </w:t>
            </w:r>
            <w:proofErr w:type="spellStart"/>
            <w:r w:rsidRPr="00C84210">
              <w:t>pac</w:t>
            </w:r>
            <w:proofErr w:type="spellEnd"/>
            <w:r w:rsidRPr="00C84210">
              <w:t xml:space="preserve"> door.</w:t>
            </w:r>
          </w:p>
          <w:p w14:paraId="0F6EBE33" w14:textId="19669647" w:rsidR="00C84210" w:rsidRPr="00C84210" w:rsidRDefault="00C84210" w:rsidP="00327A39">
            <w:pPr>
              <w:autoSpaceDE w:val="0"/>
              <w:autoSpaceDN w:val="0"/>
              <w:adjustRightInd w:val="0"/>
              <w:jc w:val="left"/>
            </w:pPr>
            <w:r w:rsidRPr="00C84210">
              <w:t xml:space="preserve">Patients will be directed to leave via the double glass doors at the back of the atrium, staff can exit as per building </w:t>
            </w:r>
            <w:proofErr w:type="spellStart"/>
            <w:r w:rsidRPr="00C84210">
              <w:t>covid</w:t>
            </w:r>
            <w:proofErr w:type="spellEnd"/>
            <w:r w:rsidRPr="00C84210">
              <w:t xml:space="preserve"> safety measures (exit via the car park side of the building).</w:t>
            </w:r>
          </w:p>
          <w:p w14:paraId="0F9FEA1A" w14:textId="77777777" w:rsidR="00C84210" w:rsidRPr="00C84210" w:rsidRDefault="00C84210" w:rsidP="00327A39">
            <w:pPr>
              <w:autoSpaceDE w:val="0"/>
              <w:autoSpaceDN w:val="0"/>
              <w:adjustRightInd w:val="0"/>
              <w:jc w:val="left"/>
            </w:pPr>
          </w:p>
          <w:p w14:paraId="52B8EEA7" w14:textId="1BA86652" w:rsidR="00C84210" w:rsidRDefault="00C84210" w:rsidP="00327A39">
            <w:pPr>
              <w:autoSpaceDE w:val="0"/>
              <w:autoSpaceDN w:val="0"/>
              <w:adjustRightInd w:val="0"/>
              <w:jc w:val="left"/>
              <w:rPr>
                <w:b/>
              </w:rPr>
            </w:pPr>
            <w:r w:rsidRPr="00C84210">
              <w:t>A common sense approach should be adopted when leading patients out of the building to ensure their safe exit.</w:t>
            </w:r>
            <w:r>
              <w:rPr>
                <w:b/>
              </w:rPr>
              <w:t xml:space="preserve">  </w:t>
            </w:r>
          </w:p>
          <w:p w14:paraId="266A0F9D" w14:textId="77777777" w:rsidR="00C84210" w:rsidRDefault="00C84210" w:rsidP="00327A39">
            <w:pPr>
              <w:autoSpaceDE w:val="0"/>
              <w:autoSpaceDN w:val="0"/>
              <w:adjustRightInd w:val="0"/>
              <w:jc w:val="left"/>
              <w:rPr>
                <w:b/>
              </w:rPr>
            </w:pPr>
          </w:p>
          <w:p w14:paraId="2762BFB1" w14:textId="77777777" w:rsidR="00C84210" w:rsidRPr="00C84210" w:rsidRDefault="00C84210" w:rsidP="00327A39">
            <w:pPr>
              <w:autoSpaceDE w:val="0"/>
              <w:autoSpaceDN w:val="0"/>
              <w:adjustRightInd w:val="0"/>
              <w:jc w:val="left"/>
              <w:rPr>
                <w:b/>
              </w:rPr>
            </w:pPr>
            <w:r w:rsidRPr="00C84210">
              <w:rPr>
                <w:b/>
              </w:rPr>
              <w:t>Safety measures</w:t>
            </w:r>
          </w:p>
          <w:p w14:paraId="4DE5B9E0" w14:textId="011896ED" w:rsidR="00C84210" w:rsidRPr="00C84210" w:rsidRDefault="00C84210" w:rsidP="00327A39">
            <w:pPr>
              <w:autoSpaceDE w:val="0"/>
              <w:autoSpaceDN w:val="0"/>
              <w:adjustRightInd w:val="0"/>
              <w:jc w:val="left"/>
            </w:pPr>
            <w:proofErr w:type="spellStart"/>
            <w:r w:rsidRPr="00C84210">
              <w:t>Covid</w:t>
            </w:r>
            <w:proofErr w:type="spellEnd"/>
            <w:r w:rsidRPr="00C84210">
              <w:t xml:space="preserve"> safety signage is in place throughout the clinic.</w:t>
            </w:r>
          </w:p>
          <w:p w14:paraId="0E85C260" w14:textId="77777777" w:rsidR="00327A39" w:rsidRDefault="00327A39" w:rsidP="00327A39">
            <w:pPr>
              <w:autoSpaceDE w:val="0"/>
              <w:autoSpaceDN w:val="0"/>
              <w:adjustRightInd w:val="0"/>
              <w:jc w:val="left"/>
            </w:pPr>
          </w:p>
          <w:p w14:paraId="5CD3D11E" w14:textId="77777777" w:rsidR="00327A39" w:rsidRDefault="00327A39" w:rsidP="00327A39">
            <w:pPr>
              <w:autoSpaceDE w:val="0"/>
              <w:autoSpaceDN w:val="0"/>
              <w:adjustRightInd w:val="0"/>
              <w:jc w:val="left"/>
            </w:pPr>
            <w:r>
              <w:t>Patients will be seen by appointment only.</w:t>
            </w:r>
          </w:p>
          <w:p w14:paraId="450A5B64" w14:textId="77777777" w:rsidR="00327A39" w:rsidRDefault="00327A39" w:rsidP="00327A39">
            <w:pPr>
              <w:autoSpaceDE w:val="0"/>
              <w:autoSpaceDN w:val="0"/>
              <w:adjustRightInd w:val="0"/>
              <w:jc w:val="left"/>
            </w:pPr>
          </w:p>
          <w:p w14:paraId="56E261AB" w14:textId="77777777" w:rsidR="00327A39" w:rsidRDefault="00327A39" w:rsidP="00327A39">
            <w:pPr>
              <w:autoSpaceDE w:val="0"/>
              <w:autoSpaceDN w:val="0"/>
              <w:adjustRightInd w:val="0"/>
              <w:jc w:val="left"/>
            </w:pPr>
            <w:r>
              <w:t>On arrival, patients will wait in the lobby area where hand sanitising equipment will be available.</w:t>
            </w:r>
          </w:p>
          <w:p w14:paraId="04B34537" w14:textId="77777777" w:rsidR="00C84210" w:rsidRDefault="00C84210" w:rsidP="00327A39">
            <w:pPr>
              <w:autoSpaceDE w:val="0"/>
              <w:autoSpaceDN w:val="0"/>
              <w:adjustRightInd w:val="0"/>
              <w:jc w:val="left"/>
            </w:pPr>
          </w:p>
          <w:p w14:paraId="6C731303" w14:textId="15AD5799" w:rsidR="00C84210" w:rsidRDefault="00C84210" w:rsidP="00327A39">
            <w:pPr>
              <w:autoSpaceDE w:val="0"/>
              <w:autoSpaceDN w:val="0"/>
              <w:adjustRightInd w:val="0"/>
              <w:jc w:val="left"/>
            </w:pPr>
            <w:r>
              <w:lastRenderedPageBreak/>
              <w:t>A one way route is in place throughout the clinic.</w:t>
            </w:r>
          </w:p>
          <w:p w14:paraId="71FCD8F0" w14:textId="77777777" w:rsidR="00327A39" w:rsidRDefault="00327A39" w:rsidP="00327A39">
            <w:pPr>
              <w:autoSpaceDE w:val="0"/>
              <w:autoSpaceDN w:val="0"/>
              <w:adjustRightInd w:val="0"/>
              <w:jc w:val="left"/>
            </w:pPr>
            <w:r>
              <w:t xml:space="preserve">Social distancing seating has been set up in the reception area and treatment rooms.  Details will be issued to staff prior to entering the clinic via the clinic staff </w:t>
            </w:r>
            <w:proofErr w:type="spellStart"/>
            <w:r>
              <w:t>covid</w:t>
            </w:r>
            <w:proofErr w:type="spellEnd"/>
            <w:r>
              <w:t xml:space="preserve"> induction document.</w:t>
            </w:r>
          </w:p>
          <w:p w14:paraId="21318709" w14:textId="77777777" w:rsidR="00C84210" w:rsidRDefault="00C84210" w:rsidP="00327A39">
            <w:pPr>
              <w:autoSpaceDE w:val="0"/>
              <w:autoSpaceDN w:val="0"/>
              <w:adjustRightInd w:val="0"/>
              <w:jc w:val="left"/>
            </w:pPr>
          </w:p>
          <w:p w14:paraId="041626FF" w14:textId="762F6196" w:rsidR="00C84210" w:rsidRDefault="00C84210" w:rsidP="00327A39">
            <w:pPr>
              <w:autoSpaceDE w:val="0"/>
              <w:autoSpaceDN w:val="0"/>
              <w:adjustRightInd w:val="0"/>
              <w:jc w:val="left"/>
            </w:pPr>
            <w:proofErr w:type="spellStart"/>
            <w:r>
              <w:t>Perpex</w:t>
            </w:r>
            <w:proofErr w:type="spellEnd"/>
            <w:r>
              <w:t xml:space="preserve"> screens at the reception desk will be in place prior to patients arriving.  If this is delayed, staff should take every precaution to maintain a 2m distance.</w:t>
            </w:r>
          </w:p>
          <w:p w14:paraId="1DBD39DA" w14:textId="77777777" w:rsidR="00C84210" w:rsidRDefault="00C84210" w:rsidP="00327A39">
            <w:pPr>
              <w:autoSpaceDE w:val="0"/>
              <w:autoSpaceDN w:val="0"/>
              <w:adjustRightInd w:val="0"/>
              <w:jc w:val="left"/>
            </w:pPr>
          </w:p>
          <w:p w14:paraId="7F610F2C" w14:textId="2E366D42" w:rsidR="00C84210" w:rsidRDefault="00C84210" w:rsidP="00327A39">
            <w:pPr>
              <w:autoSpaceDE w:val="0"/>
              <w:autoSpaceDN w:val="0"/>
              <w:adjustRightInd w:val="0"/>
              <w:jc w:val="left"/>
            </w:pPr>
            <w:r>
              <w:t>Hand sanitising stations will be available as well as ample hand washing facilities.</w:t>
            </w:r>
          </w:p>
          <w:p w14:paraId="790A5983" w14:textId="77777777" w:rsidR="00C84210" w:rsidRDefault="00C84210" w:rsidP="00327A39">
            <w:pPr>
              <w:autoSpaceDE w:val="0"/>
              <w:autoSpaceDN w:val="0"/>
              <w:adjustRightInd w:val="0"/>
              <w:jc w:val="left"/>
            </w:pPr>
          </w:p>
          <w:p w14:paraId="5DE0E82F" w14:textId="18383CBA" w:rsidR="00C84210" w:rsidRDefault="00C84210" w:rsidP="00327A39">
            <w:pPr>
              <w:autoSpaceDE w:val="0"/>
              <w:autoSpaceDN w:val="0"/>
              <w:adjustRightInd w:val="0"/>
              <w:jc w:val="left"/>
            </w:pPr>
            <w:r>
              <w:t>All toilets in the clinic are gender neutral and capacity for 1 person only.</w:t>
            </w:r>
          </w:p>
          <w:p w14:paraId="12BFABA2" w14:textId="77777777" w:rsidR="00C84210" w:rsidRDefault="00C84210" w:rsidP="00327A39">
            <w:pPr>
              <w:autoSpaceDE w:val="0"/>
              <w:autoSpaceDN w:val="0"/>
              <w:adjustRightInd w:val="0"/>
              <w:jc w:val="left"/>
            </w:pPr>
          </w:p>
          <w:p w14:paraId="468558FA" w14:textId="407E6364" w:rsidR="00C84210" w:rsidRDefault="00C84210" w:rsidP="00327A39">
            <w:pPr>
              <w:autoSpaceDE w:val="0"/>
              <w:autoSpaceDN w:val="0"/>
              <w:adjustRightInd w:val="0"/>
              <w:jc w:val="left"/>
            </w:pPr>
            <w:r>
              <w:t>Clinic / task risk assessments will be in place for clinical staff.  All clinic staff should familiarise themselves will all relevant documents prior to working on site.</w:t>
            </w:r>
          </w:p>
          <w:p w14:paraId="360645A6" w14:textId="77777777" w:rsidR="00C84210" w:rsidRDefault="00C84210" w:rsidP="00327A39">
            <w:pPr>
              <w:autoSpaceDE w:val="0"/>
              <w:autoSpaceDN w:val="0"/>
              <w:adjustRightInd w:val="0"/>
              <w:jc w:val="left"/>
            </w:pPr>
          </w:p>
          <w:p w14:paraId="1876B9A9" w14:textId="77777777" w:rsidR="00C84210" w:rsidRDefault="00C84210" w:rsidP="00327A39">
            <w:pPr>
              <w:autoSpaceDE w:val="0"/>
              <w:autoSpaceDN w:val="0"/>
              <w:adjustRightInd w:val="0"/>
              <w:jc w:val="left"/>
            </w:pPr>
          </w:p>
          <w:p w14:paraId="0C1B5458" w14:textId="77777777" w:rsidR="00327A39" w:rsidRDefault="00327A39" w:rsidP="00327A39">
            <w:pPr>
              <w:autoSpaceDE w:val="0"/>
              <w:autoSpaceDN w:val="0"/>
              <w:adjustRightInd w:val="0"/>
              <w:jc w:val="left"/>
            </w:pPr>
          </w:p>
          <w:p w14:paraId="26F2439A" w14:textId="77777777" w:rsidR="00327A39" w:rsidRDefault="00327A39" w:rsidP="00327A39">
            <w:pPr>
              <w:autoSpaceDE w:val="0"/>
              <w:autoSpaceDN w:val="0"/>
              <w:adjustRightInd w:val="0"/>
              <w:jc w:val="left"/>
            </w:pPr>
          </w:p>
          <w:p w14:paraId="401AA0AF" w14:textId="77777777" w:rsidR="00327A39" w:rsidRDefault="00327A39" w:rsidP="00327A39">
            <w:pPr>
              <w:autoSpaceDE w:val="0"/>
              <w:autoSpaceDN w:val="0"/>
              <w:adjustRightInd w:val="0"/>
              <w:jc w:val="left"/>
            </w:pPr>
          </w:p>
          <w:p w14:paraId="239B0A80" w14:textId="77777777" w:rsidR="00327A39" w:rsidRDefault="00327A39" w:rsidP="00327A39">
            <w:pPr>
              <w:autoSpaceDE w:val="0"/>
              <w:autoSpaceDN w:val="0"/>
              <w:adjustRightInd w:val="0"/>
              <w:jc w:val="left"/>
            </w:pPr>
          </w:p>
          <w:p w14:paraId="6227E18C" w14:textId="77777777" w:rsidR="000D531C" w:rsidRDefault="000D531C" w:rsidP="000D531C">
            <w:pPr>
              <w:autoSpaceDE w:val="0"/>
              <w:autoSpaceDN w:val="0"/>
              <w:adjustRightInd w:val="0"/>
              <w:jc w:val="left"/>
            </w:pPr>
          </w:p>
          <w:p w14:paraId="016E21B1" w14:textId="1642F2DC" w:rsidR="0061229A" w:rsidRDefault="0061229A" w:rsidP="00557F0B">
            <w:pPr>
              <w:autoSpaceDE w:val="0"/>
              <w:autoSpaceDN w:val="0"/>
              <w:adjustRightInd w:val="0"/>
              <w:jc w:val="left"/>
            </w:pPr>
          </w:p>
        </w:tc>
        <w:tc>
          <w:tcPr>
            <w:tcW w:w="3827" w:type="dxa"/>
            <w:tcBorders>
              <w:bottom w:val="single" w:sz="4" w:space="0" w:color="auto"/>
            </w:tcBorders>
          </w:tcPr>
          <w:p w14:paraId="6FE8F79C" w14:textId="77777777" w:rsidR="007E319A" w:rsidRDefault="007E319A" w:rsidP="000F6484"/>
          <w:p w14:paraId="314D0B81" w14:textId="10966FC6" w:rsidR="00EB0FEF" w:rsidRDefault="00FD41B9" w:rsidP="000F6484">
            <w:r>
              <w:t>Local management to ensure that staff, students and visitors receive a building induction</w:t>
            </w:r>
            <w:r w:rsidR="00625DB2">
              <w:t xml:space="preserve"> covering related significant risk</w:t>
            </w:r>
            <w:r w:rsidR="00A72778">
              <w:t>,</w:t>
            </w:r>
            <w:r w:rsidR="00625DB2">
              <w:t xml:space="preserve"> and</w:t>
            </w:r>
            <w:r>
              <w:t xml:space="preserve"> </w:t>
            </w:r>
            <w:r w:rsidR="00134BBA">
              <w:t xml:space="preserve">understand the </w:t>
            </w:r>
            <w:r w:rsidR="00A72778">
              <w:t xml:space="preserve">necessary </w:t>
            </w:r>
            <w:r w:rsidR="00625DB2">
              <w:t>critical</w:t>
            </w:r>
            <w:r w:rsidR="00A72778">
              <w:t xml:space="preserve">/ </w:t>
            </w:r>
            <w:r w:rsidR="00625DB2">
              <w:t>building-specific control measures</w:t>
            </w:r>
            <w:r w:rsidR="00134BBA">
              <w:t>.</w:t>
            </w:r>
          </w:p>
          <w:p w14:paraId="65C504CD" w14:textId="77777777" w:rsidR="00D561F8" w:rsidRDefault="00D561F8" w:rsidP="000F6484"/>
          <w:p w14:paraId="6BCBA50D" w14:textId="77777777" w:rsidR="00134BBA" w:rsidRDefault="00134BBA" w:rsidP="000F6484"/>
          <w:p w14:paraId="3A6E78D1" w14:textId="77777777" w:rsidR="00134BBA" w:rsidRDefault="00134BBA" w:rsidP="000F6484"/>
          <w:p w14:paraId="7E2B9C0C" w14:textId="77777777" w:rsidR="00134BBA" w:rsidRDefault="00134BBA" w:rsidP="000F6484"/>
          <w:p w14:paraId="46BE4EDF" w14:textId="77777777" w:rsidR="00134BBA" w:rsidRDefault="00134BBA" w:rsidP="000F6484"/>
          <w:p w14:paraId="16DBC5F2" w14:textId="77777777" w:rsidR="00134BBA" w:rsidRDefault="00134BBA" w:rsidP="000F6484"/>
          <w:p w14:paraId="71DE2FD9" w14:textId="77777777" w:rsidR="00134BBA" w:rsidRDefault="00134BBA" w:rsidP="000F6484"/>
          <w:p w14:paraId="3973715F" w14:textId="77777777" w:rsidR="00134BBA" w:rsidRDefault="00134BBA" w:rsidP="000F6484"/>
          <w:p w14:paraId="1BB6A2DB" w14:textId="77777777" w:rsidR="00134BBA" w:rsidRDefault="00134BBA" w:rsidP="000F6484"/>
          <w:p w14:paraId="3517CE21" w14:textId="77777777" w:rsidR="00134BBA" w:rsidRDefault="00134BBA" w:rsidP="000F6484"/>
          <w:p w14:paraId="070830A9" w14:textId="77777777" w:rsidR="00134BBA" w:rsidRDefault="00134BBA" w:rsidP="000F6484"/>
          <w:p w14:paraId="7E10970F" w14:textId="77777777" w:rsidR="00134BBA" w:rsidRDefault="00134BBA" w:rsidP="000F6484"/>
          <w:p w14:paraId="166E8BB6" w14:textId="77777777" w:rsidR="00134BBA" w:rsidRDefault="00134BBA" w:rsidP="000F6484"/>
          <w:p w14:paraId="577080B9" w14:textId="77777777" w:rsidR="00134BBA" w:rsidRDefault="00134BBA" w:rsidP="000F6484"/>
          <w:p w14:paraId="137D74D7" w14:textId="77777777" w:rsidR="00134BBA" w:rsidRDefault="00134BBA" w:rsidP="000F6484"/>
          <w:p w14:paraId="4EF81D11" w14:textId="77777777" w:rsidR="00327A39" w:rsidRDefault="00327A39" w:rsidP="000F6484"/>
          <w:p w14:paraId="1F800186" w14:textId="77777777" w:rsidR="00327A39" w:rsidRDefault="00327A39" w:rsidP="000F6484"/>
          <w:p w14:paraId="0CC73E2F" w14:textId="77777777" w:rsidR="00327A39" w:rsidRDefault="00327A39" w:rsidP="000F6484"/>
          <w:p w14:paraId="52A95602" w14:textId="77777777" w:rsidR="00327A39" w:rsidRDefault="00327A39" w:rsidP="000F6484"/>
          <w:p w14:paraId="455568C3" w14:textId="77777777" w:rsidR="00327A39" w:rsidRDefault="00327A39" w:rsidP="000F6484"/>
          <w:p w14:paraId="78A0D91A" w14:textId="77777777" w:rsidR="00327A39" w:rsidRDefault="00327A39" w:rsidP="000F6484"/>
          <w:p w14:paraId="4DB5B999" w14:textId="77777777" w:rsidR="00327A39" w:rsidRDefault="00327A39" w:rsidP="000F6484"/>
          <w:p w14:paraId="4F9E05DD" w14:textId="77777777" w:rsidR="00327A39" w:rsidRDefault="00327A39" w:rsidP="000F6484"/>
          <w:p w14:paraId="7C53BC9C" w14:textId="77777777" w:rsidR="00327A39" w:rsidRDefault="00327A39" w:rsidP="000F6484"/>
          <w:p w14:paraId="337797E5" w14:textId="77777777" w:rsidR="00327A39" w:rsidRDefault="00327A39" w:rsidP="000F6484"/>
          <w:p w14:paraId="0E0B0356" w14:textId="77777777" w:rsidR="00327A39" w:rsidRDefault="00327A39" w:rsidP="000F6484"/>
          <w:p w14:paraId="578BB73C" w14:textId="77777777" w:rsidR="00327A39" w:rsidRDefault="00327A39" w:rsidP="000F6484"/>
          <w:p w14:paraId="26014D18" w14:textId="77777777" w:rsidR="00327A39" w:rsidRDefault="00327A39" w:rsidP="000F6484"/>
          <w:p w14:paraId="1AF75276" w14:textId="77777777" w:rsidR="00327A39" w:rsidRDefault="00327A39" w:rsidP="000F6484"/>
          <w:p w14:paraId="1D2329F3" w14:textId="77777777" w:rsidR="00327A39" w:rsidRDefault="00327A39" w:rsidP="000F6484"/>
          <w:p w14:paraId="690D01C7" w14:textId="77777777" w:rsidR="00327A39" w:rsidRDefault="00327A39" w:rsidP="000F6484"/>
          <w:p w14:paraId="330A1978" w14:textId="77777777" w:rsidR="00327A39" w:rsidRDefault="00327A39" w:rsidP="000F6484"/>
          <w:p w14:paraId="257FD2D5" w14:textId="77777777" w:rsidR="00327A39" w:rsidRDefault="00327A39" w:rsidP="000F6484"/>
          <w:p w14:paraId="33C7FEBC" w14:textId="77777777" w:rsidR="00327A39" w:rsidRDefault="00327A39" w:rsidP="000F6484"/>
          <w:p w14:paraId="1A844578" w14:textId="77777777" w:rsidR="00327A39" w:rsidRDefault="00327A39" w:rsidP="000F6484"/>
          <w:p w14:paraId="5F69D7E5" w14:textId="77777777" w:rsidR="00327A39" w:rsidRDefault="00327A39" w:rsidP="000F6484"/>
          <w:p w14:paraId="7A8C5B15" w14:textId="77777777" w:rsidR="00327A39" w:rsidRDefault="00327A39" w:rsidP="000F6484"/>
          <w:p w14:paraId="758F2E3C" w14:textId="77777777" w:rsidR="00327A39" w:rsidRDefault="00327A39" w:rsidP="000F6484"/>
          <w:p w14:paraId="10EDAC82" w14:textId="77777777" w:rsidR="00327A39" w:rsidRDefault="00327A39" w:rsidP="000F6484"/>
          <w:p w14:paraId="08FFC2AF" w14:textId="77777777" w:rsidR="00327A39" w:rsidRDefault="00327A39" w:rsidP="000F6484"/>
          <w:p w14:paraId="56DC63AD" w14:textId="77777777" w:rsidR="00327A39" w:rsidRDefault="00327A39" w:rsidP="000F6484"/>
          <w:p w14:paraId="5FE8D536" w14:textId="77777777" w:rsidR="00327A39" w:rsidRDefault="00327A39" w:rsidP="000F6484"/>
          <w:p w14:paraId="02487201" w14:textId="77777777" w:rsidR="00327A39" w:rsidRDefault="00327A39" w:rsidP="000F6484"/>
          <w:p w14:paraId="304A4DBB" w14:textId="77777777" w:rsidR="00327A39" w:rsidRDefault="00327A39" w:rsidP="000F6484"/>
          <w:p w14:paraId="2D94CFB6" w14:textId="77777777" w:rsidR="00327A39" w:rsidRDefault="00327A39" w:rsidP="000F6484"/>
          <w:p w14:paraId="40F13C41" w14:textId="77777777" w:rsidR="00327A39" w:rsidRDefault="00327A39" w:rsidP="000F6484"/>
          <w:p w14:paraId="01A159DE" w14:textId="77777777" w:rsidR="00327A39" w:rsidRDefault="00327A39" w:rsidP="000F6484"/>
          <w:p w14:paraId="1DE7B952" w14:textId="77777777" w:rsidR="00327A39" w:rsidRDefault="00327A39" w:rsidP="00327A39">
            <w:proofErr w:type="spellStart"/>
            <w:r>
              <w:t>Hadyn</w:t>
            </w:r>
            <w:proofErr w:type="spellEnd"/>
            <w:r>
              <w:t xml:space="preserve"> Ellis clinic staff induction doc</w:t>
            </w:r>
          </w:p>
          <w:p w14:paraId="5DBD41A0" w14:textId="77777777" w:rsidR="00327A39" w:rsidRDefault="00327A39" w:rsidP="00327A39">
            <w:proofErr w:type="spellStart"/>
            <w:r>
              <w:t>Hadyn</w:t>
            </w:r>
            <w:proofErr w:type="spellEnd"/>
            <w:r>
              <w:t xml:space="preserve"> Ellis clinic patient information doc</w:t>
            </w:r>
          </w:p>
          <w:p w14:paraId="790F3FB1" w14:textId="408B71DD" w:rsidR="00327A39" w:rsidRDefault="00327A39" w:rsidP="00327A39">
            <w:r>
              <w:t>Local risk assessments and operating procedures</w:t>
            </w:r>
          </w:p>
        </w:tc>
        <w:tc>
          <w:tcPr>
            <w:tcW w:w="992" w:type="dxa"/>
            <w:tcBorders>
              <w:bottom w:val="single" w:sz="4" w:space="0" w:color="auto"/>
            </w:tcBorders>
          </w:tcPr>
          <w:p w14:paraId="590B5293" w14:textId="77777777" w:rsidR="007E319A" w:rsidRDefault="007E319A" w:rsidP="000F6484"/>
        </w:tc>
        <w:tc>
          <w:tcPr>
            <w:tcW w:w="993" w:type="dxa"/>
            <w:tcBorders>
              <w:bottom w:val="single" w:sz="4" w:space="0" w:color="auto"/>
            </w:tcBorders>
          </w:tcPr>
          <w:p w14:paraId="226BBEBA" w14:textId="77777777" w:rsidR="007E319A" w:rsidRDefault="007E319A" w:rsidP="000F6484"/>
        </w:tc>
        <w:tc>
          <w:tcPr>
            <w:tcW w:w="992" w:type="dxa"/>
            <w:tcBorders>
              <w:bottom w:val="single" w:sz="4" w:space="0" w:color="auto"/>
            </w:tcBorders>
          </w:tcPr>
          <w:p w14:paraId="1A809993" w14:textId="77777777" w:rsidR="007E319A" w:rsidRDefault="007E319A" w:rsidP="000F6484"/>
        </w:tc>
      </w:tr>
      <w:tr w:rsidR="00557F0B" w14:paraId="37C44BF0" w14:textId="77777777" w:rsidTr="00857CA0">
        <w:trPr>
          <w:trHeight w:val="4421"/>
        </w:trPr>
        <w:tc>
          <w:tcPr>
            <w:tcW w:w="1413" w:type="dxa"/>
            <w:vMerge/>
          </w:tcPr>
          <w:p w14:paraId="5F233B6B" w14:textId="1D18DCF2" w:rsidR="00557F0B" w:rsidRPr="00B758CE" w:rsidRDefault="00557F0B" w:rsidP="000F6484">
            <w:pPr>
              <w:rPr>
                <w:rFonts w:cs="Arial"/>
              </w:rPr>
            </w:pPr>
          </w:p>
        </w:tc>
        <w:tc>
          <w:tcPr>
            <w:tcW w:w="1134" w:type="dxa"/>
            <w:tcBorders>
              <w:bottom w:val="single" w:sz="4" w:space="0" w:color="auto"/>
            </w:tcBorders>
          </w:tcPr>
          <w:p w14:paraId="65AB5DB2" w14:textId="33C00C2A" w:rsidR="00557F0B" w:rsidRDefault="00557F0B" w:rsidP="000F6484">
            <w:pPr>
              <w:pStyle w:val="1Text"/>
              <w:rPr>
                <w:rFonts w:cs="Arial"/>
                <w:b/>
                <w:sz w:val="24"/>
              </w:rPr>
            </w:pPr>
            <w:proofErr w:type="spellStart"/>
            <w:r>
              <w:rPr>
                <w:rFonts w:asciiTheme="minorHAnsi" w:hAnsiTheme="minorHAnsi" w:cstheme="minorHAnsi"/>
                <w:bCs/>
                <w:sz w:val="20"/>
                <w:szCs w:val="20"/>
              </w:rPr>
              <w:t>CovId</w:t>
            </w:r>
            <w:proofErr w:type="spellEnd"/>
            <w:r>
              <w:rPr>
                <w:rFonts w:asciiTheme="minorHAnsi" w:hAnsiTheme="minorHAnsi" w:cstheme="minorHAnsi"/>
                <w:bCs/>
                <w:sz w:val="20"/>
                <w:szCs w:val="20"/>
              </w:rPr>
              <w:t xml:space="preserve"> testing Centre visitors and staff</w:t>
            </w:r>
          </w:p>
        </w:tc>
        <w:tc>
          <w:tcPr>
            <w:tcW w:w="5670" w:type="dxa"/>
            <w:tcBorders>
              <w:bottom w:val="single" w:sz="4" w:space="0" w:color="auto"/>
            </w:tcBorders>
          </w:tcPr>
          <w:p w14:paraId="6381F6AA" w14:textId="77777777" w:rsidR="00557F0B" w:rsidRDefault="00557F0B" w:rsidP="00557F0B">
            <w:pPr>
              <w:autoSpaceDE w:val="0"/>
              <w:autoSpaceDN w:val="0"/>
              <w:adjustRightInd w:val="0"/>
              <w:jc w:val="left"/>
            </w:pPr>
            <w:r w:rsidRPr="00DC320E">
              <w:rPr>
                <w:b/>
              </w:rPr>
              <w:t xml:space="preserve">A </w:t>
            </w:r>
            <w:proofErr w:type="spellStart"/>
            <w:r w:rsidRPr="00DC320E">
              <w:rPr>
                <w:b/>
              </w:rPr>
              <w:t>Covid</w:t>
            </w:r>
            <w:proofErr w:type="spellEnd"/>
            <w:r w:rsidRPr="00DC320E">
              <w:rPr>
                <w:b/>
              </w:rPr>
              <w:t xml:space="preserve"> testing centre will be in situ in the </w:t>
            </w:r>
            <w:proofErr w:type="spellStart"/>
            <w:r w:rsidRPr="00DC320E">
              <w:rPr>
                <w:b/>
              </w:rPr>
              <w:t>Hadyn</w:t>
            </w:r>
            <w:proofErr w:type="spellEnd"/>
            <w:r w:rsidRPr="00DC320E">
              <w:rPr>
                <w:b/>
              </w:rPr>
              <w:t xml:space="preserve"> Ellis Building exhibition area from 08:00 – 18:00 From Wednesday 30 September 2020</w:t>
            </w:r>
            <w:r>
              <w:t>.</w:t>
            </w:r>
          </w:p>
          <w:p w14:paraId="0BE0BECA" w14:textId="77777777" w:rsidR="00557F0B" w:rsidRDefault="00557F0B" w:rsidP="00557F0B">
            <w:pPr>
              <w:autoSpaceDE w:val="0"/>
              <w:autoSpaceDN w:val="0"/>
              <w:adjustRightInd w:val="0"/>
              <w:jc w:val="left"/>
            </w:pPr>
          </w:p>
          <w:p w14:paraId="4803F57E" w14:textId="57172F14" w:rsidR="00557F0B" w:rsidRDefault="00557F0B" w:rsidP="00557F0B">
            <w:pPr>
              <w:autoSpaceDE w:val="0"/>
              <w:autoSpaceDN w:val="0"/>
              <w:adjustRightInd w:val="0"/>
              <w:jc w:val="left"/>
            </w:pPr>
            <w:r w:rsidRPr="00440A64">
              <w:rPr>
                <w:b/>
                <w:color w:val="0070C0"/>
              </w:rPr>
              <w:t>Core hours</w:t>
            </w:r>
            <w:r w:rsidRPr="00440A64">
              <w:rPr>
                <w:color w:val="0070C0"/>
              </w:rPr>
              <w:t xml:space="preserve"> </w:t>
            </w:r>
            <w:r>
              <w:t>– The testing centre will be open fr</w:t>
            </w:r>
            <w:r w:rsidR="00327A39">
              <w:t>om 08:00 – 18:00 Monday – Thursday</w:t>
            </w:r>
            <w:r>
              <w:t>.</w:t>
            </w:r>
          </w:p>
          <w:p w14:paraId="5AEDBFC2" w14:textId="77777777" w:rsidR="00557F0B" w:rsidRDefault="00557F0B" w:rsidP="00557F0B">
            <w:pPr>
              <w:autoSpaceDE w:val="0"/>
              <w:autoSpaceDN w:val="0"/>
              <w:adjustRightInd w:val="0"/>
              <w:jc w:val="left"/>
            </w:pPr>
          </w:p>
          <w:p w14:paraId="6DE25F46" w14:textId="77777777" w:rsidR="00557F0B" w:rsidRDefault="00557F0B" w:rsidP="00557F0B">
            <w:pPr>
              <w:autoSpaceDE w:val="0"/>
              <w:autoSpaceDN w:val="0"/>
              <w:adjustRightInd w:val="0"/>
              <w:jc w:val="left"/>
            </w:pPr>
            <w:r w:rsidRPr="00440A64">
              <w:rPr>
                <w:b/>
                <w:color w:val="0070C0"/>
              </w:rPr>
              <w:t>Entry / Exit</w:t>
            </w:r>
            <w:r w:rsidRPr="00440A64">
              <w:rPr>
                <w:color w:val="0070C0"/>
              </w:rPr>
              <w:t xml:space="preserve"> </w:t>
            </w:r>
            <w:r>
              <w:t xml:space="preserve">- The designated entry &amp; exit route for the </w:t>
            </w:r>
            <w:proofErr w:type="spellStart"/>
            <w:r>
              <w:t>Covid</w:t>
            </w:r>
            <w:proofErr w:type="spellEnd"/>
            <w:r>
              <w:t xml:space="preserve"> testing centre will be the Maindy Road entrance.  The side accessible door for entry and rotating doors for exit.</w:t>
            </w:r>
          </w:p>
          <w:p w14:paraId="206DEC8E" w14:textId="77777777" w:rsidR="00557F0B" w:rsidRDefault="00557F0B" w:rsidP="00557F0B">
            <w:pPr>
              <w:autoSpaceDE w:val="0"/>
              <w:autoSpaceDN w:val="0"/>
              <w:adjustRightInd w:val="0"/>
              <w:jc w:val="left"/>
            </w:pPr>
          </w:p>
          <w:p w14:paraId="3418BB42" w14:textId="77777777" w:rsidR="00557F0B" w:rsidRDefault="00557F0B" w:rsidP="00557F0B">
            <w:pPr>
              <w:pStyle w:val="ListParagraph"/>
              <w:numPr>
                <w:ilvl w:val="0"/>
                <w:numId w:val="29"/>
              </w:numPr>
              <w:autoSpaceDE w:val="0"/>
              <w:autoSpaceDN w:val="0"/>
              <w:adjustRightInd w:val="0"/>
              <w:ind w:left="360"/>
              <w:jc w:val="left"/>
            </w:pPr>
            <w:r>
              <w:t xml:space="preserve">The </w:t>
            </w:r>
            <w:proofErr w:type="spellStart"/>
            <w:r>
              <w:t>Hadyn</w:t>
            </w:r>
            <w:proofErr w:type="spellEnd"/>
            <w:r>
              <w:t xml:space="preserve"> Ellis reception team will open and secure the doors in line with the </w:t>
            </w:r>
            <w:proofErr w:type="spellStart"/>
            <w:r>
              <w:t>Covid</w:t>
            </w:r>
            <w:proofErr w:type="spellEnd"/>
            <w:r>
              <w:t xml:space="preserve"> testing centre opening hours.  Alarms will be set once the doors are locked.</w:t>
            </w:r>
          </w:p>
          <w:p w14:paraId="33D4AB3E" w14:textId="77777777" w:rsidR="00557F0B" w:rsidRDefault="00557F0B" w:rsidP="00557F0B">
            <w:pPr>
              <w:autoSpaceDE w:val="0"/>
              <w:autoSpaceDN w:val="0"/>
              <w:adjustRightInd w:val="0"/>
              <w:jc w:val="left"/>
            </w:pPr>
          </w:p>
          <w:p w14:paraId="00BA4251" w14:textId="77777777" w:rsidR="00557F0B" w:rsidRDefault="00557F0B" w:rsidP="00557F0B">
            <w:pPr>
              <w:pStyle w:val="ListParagraph"/>
              <w:numPr>
                <w:ilvl w:val="0"/>
                <w:numId w:val="29"/>
              </w:numPr>
              <w:autoSpaceDE w:val="0"/>
              <w:autoSpaceDN w:val="0"/>
              <w:adjustRightInd w:val="0"/>
              <w:ind w:left="360"/>
              <w:jc w:val="left"/>
            </w:pPr>
            <w:r>
              <w:t>The testing centre is screened off from the rest of the building.</w:t>
            </w:r>
          </w:p>
          <w:p w14:paraId="048EDA46" w14:textId="77777777" w:rsidR="00557F0B" w:rsidRDefault="00557F0B" w:rsidP="00557F0B">
            <w:pPr>
              <w:autoSpaceDE w:val="0"/>
              <w:autoSpaceDN w:val="0"/>
              <w:adjustRightInd w:val="0"/>
              <w:jc w:val="left"/>
            </w:pPr>
          </w:p>
          <w:p w14:paraId="77584F6C" w14:textId="77777777" w:rsidR="00557F0B" w:rsidRDefault="00557F0B" w:rsidP="00557F0B">
            <w:pPr>
              <w:pStyle w:val="ListParagraph"/>
              <w:numPr>
                <w:ilvl w:val="0"/>
                <w:numId w:val="29"/>
              </w:numPr>
              <w:autoSpaceDE w:val="0"/>
              <w:autoSpaceDN w:val="0"/>
              <w:adjustRightInd w:val="0"/>
              <w:ind w:left="360"/>
              <w:jc w:val="left"/>
            </w:pPr>
            <w:r>
              <w:t>Testing centre staff and visitors are permitted to use the toilet and coffee shop facilities.  For access, they will need to exit via the Maindy Road doors and re-enter via the doors at the CUBRIC side of the building.  Access is only permitted for short stay to use toilet facilities and / or to use the takeaway coffee shop service.</w:t>
            </w:r>
          </w:p>
          <w:p w14:paraId="11EBDD14" w14:textId="77777777" w:rsidR="00557F0B" w:rsidRDefault="00557F0B" w:rsidP="00557F0B">
            <w:pPr>
              <w:pStyle w:val="ListParagraph"/>
            </w:pPr>
          </w:p>
          <w:p w14:paraId="208CFFA4" w14:textId="77777777" w:rsidR="00557F0B" w:rsidRDefault="00557F0B" w:rsidP="00557F0B">
            <w:pPr>
              <w:pStyle w:val="ListParagraph"/>
              <w:numPr>
                <w:ilvl w:val="0"/>
                <w:numId w:val="29"/>
              </w:numPr>
              <w:autoSpaceDE w:val="0"/>
              <w:autoSpaceDN w:val="0"/>
              <w:adjustRightInd w:val="0"/>
              <w:ind w:left="360"/>
              <w:jc w:val="left"/>
            </w:pPr>
            <w:r>
              <w:t xml:space="preserve">The </w:t>
            </w:r>
            <w:proofErr w:type="spellStart"/>
            <w:r>
              <w:t>Covid</w:t>
            </w:r>
            <w:proofErr w:type="spellEnd"/>
            <w:r>
              <w:t xml:space="preserve"> Testing Centre has a separate risk assessment for operational purposes.</w:t>
            </w:r>
          </w:p>
          <w:p w14:paraId="7A367018" w14:textId="6970FD5E" w:rsidR="00557F0B" w:rsidRDefault="00557F0B" w:rsidP="00557F0B">
            <w:pPr>
              <w:autoSpaceDE w:val="0"/>
              <w:autoSpaceDN w:val="0"/>
              <w:adjustRightInd w:val="0"/>
              <w:jc w:val="left"/>
            </w:pPr>
            <w:r>
              <w:t xml:space="preserve">  </w:t>
            </w:r>
          </w:p>
        </w:tc>
        <w:tc>
          <w:tcPr>
            <w:tcW w:w="3827" w:type="dxa"/>
            <w:tcBorders>
              <w:bottom w:val="single" w:sz="4" w:space="0" w:color="auto"/>
            </w:tcBorders>
          </w:tcPr>
          <w:p w14:paraId="15774148" w14:textId="01F7F80B" w:rsidR="00327A39" w:rsidRDefault="00327A39" w:rsidP="000F6484">
            <w:proofErr w:type="spellStart"/>
            <w:r>
              <w:t>Covid</w:t>
            </w:r>
            <w:proofErr w:type="spellEnd"/>
            <w:r>
              <w:t xml:space="preserve"> Testing Centre risk assessment and operating procedures</w:t>
            </w:r>
          </w:p>
        </w:tc>
        <w:tc>
          <w:tcPr>
            <w:tcW w:w="992" w:type="dxa"/>
            <w:tcBorders>
              <w:bottom w:val="single" w:sz="4" w:space="0" w:color="auto"/>
            </w:tcBorders>
          </w:tcPr>
          <w:p w14:paraId="1B1024AD" w14:textId="77777777" w:rsidR="00557F0B" w:rsidRDefault="00557F0B" w:rsidP="000F6484"/>
        </w:tc>
        <w:tc>
          <w:tcPr>
            <w:tcW w:w="993" w:type="dxa"/>
            <w:tcBorders>
              <w:bottom w:val="single" w:sz="4" w:space="0" w:color="auto"/>
            </w:tcBorders>
          </w:tcPr>
          <w:p w14:paraId="555BB931" w14:textId="77777777" w:rsidR="00557F0B" w:rsidRDefault="00557F0B" w:rsidP="000F6484"/>
        </w:tc>
        <w:tc>
          <w:tcPr>
            <w:tcW w:w="992" w:type="dxa"/>
            <w:tcBorders>
              <w:bottom w:val="single" w:sz="4" w:space="0" w:color="auto"/>
            </w:tcBorders>
          </w:tcPr>
          <w:p w14:paraId="3ADC7D6B" w14:textId="77777777" w:rsidR="00557F0B" w:rsidRDefault="00557F0B" w:rsidP="000F6484"/>
        </w:tc>
      </w:tr>
      <w:tr w:rsidR="007E319A" w14:paraId="5A1A5FC2" w14:textId="77777777" w:rsidTr="546108D6">
        <w:tc>
          <w:tcPr>
            <w:tcW w:w="1413" w:type="dxa"/>
            <w:vMerge/>
          </w:tcPr>
          <w:p w14:paraId="06BEF7B1" w14:textId="056B39A9" w:rsidR="007E319A" w:rsidRPr="00B758CE" w:rsidRDefault="007E319A" w:rsidP="000F6484">
            <w:pPr>
              <w:rPr>
                <w:rFonts w:cs="Arial"/>
              </w:rPr>
            </w:pPr>
          </w:p>
        </w:tc>
        <w:tc>
          <w:tcPr>
            <w:tcW w:w="13608" w:type="dxa"/>
            <w:gridSpan w:val="6"/>
            <w:shd w:val="clear" w:color="auto" w:fill="BFBFBF" w:themeFill="background1" w:themeFillShade="BF"/>
          </w:tcPr>
          <w:p w14:paraId="6730E6FD" w14:textId="2FF53B9D" w:rsidR="007E319A" w:rsidRPr="00DE04DB" w:rsidRDefault="00C50950" w:rsidP="000F6484">
            <w:pPr>
              <w:rPr>
                <w:b/>
                <w:bCs/>
              </w:rPr>
            </w:pPr>
            <w:r w:rsidRPr="00DE04DB">
              <w:rPr>
                <w:b/>
                <w:bCs/>
              </w:rPr>
              <w:t>Physical</w:t>
            </w:r>
            <w:r w:rsidR="007E319A" w:rsidRPr="00DE04DB">
              <w:rPr>
                <w:b/>
                <w:bCs/>
              </w:rPr>
              <w:t xml:space="preserve"> distancing in the workplace</w:t>
            </w:r>
            <w:r w:rsidR="00873628">
              <w:rPr>
                <w:b/>
                <w:bCs/>
              </w:rPr>
              <w:t xml:space="preserve"> </w:t>
            </w:r>
            <w:r w:rsidR="00584742">
              <w:rPr>
                <w:b/>
                <w:bCs/>
              </w:rPr>
              <w:t>–</w:t>
            </w:r>
            <w:r w:rsidR="00873628">
              <w:rPr>
                <w:b/>
                <w:bCs/>
              </w:rPr>
              <w:t xml:space="preserve"> Cleaning</w:t>
            </w:r>
            <w:r w:rsidR="00584742">
              <w:rPr>
                <w:b/>
                <w:bCs/>
              </w:rPr>
              <w:t xml:space="preserve"> and hygiene</w:t>
            </w:r>
          </w:p>
        </w:tc>
      </w:tr>
      <w:tr w:rsidR="000F6484" w14:paraId="4BC6AAC6" w14:textId="77777777" w:rsidTr="546108D6">
        <w:tc>
          <w:tcPr>
            <w:tcW w:w="1413" w:type="dxa"/>
            <w:vMerge/>
          </w:tcPr>
          <w:p w14:paraId="40D88C3D" w14:textId="77777777" w:rsidR="007E319A" w:rsidRPr="00B758CE" w:rsidRDefault="007E319A" w:rsidP="000F6484">
            <w:pPr>
              <w:rPr>
                <w:rFonts w:cs="Arial"/>
              </w:rPr>
            </w:pPr>
          </w:p>
        </w:tc>
        <w:tc>
          <w:tcPr>
            <w:tcW w:w="1134" w:type="dxa"/>
            <w:tcBorders>
              <w:bottom w:val="single" w:sz="4" w:space="0" w:color="auto"/>
            </w:tcBorders>
          </w:tcPr>
          <w:p w14:paraId="504E87D2" w14:textId="788600AB" w:rsidR="00DE04DB" w:rsidRDefault="00DE04DB" w:rsidP="000F6484">
            <w:pPr>
              <w:autoSpaceDE w:val="0"/>
              <w:autoSpaceDN w:val="0"/>
              <w:adjustRightInd w:val="0"/>
              <w:jc w:val="left"/>
            </w:pPr>
          </w:p>
          <w:p w14:paraId="47D4A4BE" w14:textId="561EA2D1" w:rsidR="00BD547D" w:rsidRDefault="00BD547D" w:rsidP="000F6484">
            <w:pPr>
              <w:autoSpaceDE w:val="0"/>
              <w:autoSpaceDN w:val="0"/>
              <w:adjustRightInd w:val="0"/>
              <w:jc w:val="left"/>
            </w:pPr>
            <w:r w:rsidRPr="00132A94">
              <w:rPr>
                <w:rFonts w:cstheme="minorHAnsi"/>
                <w:bCs/>
              </w:rPr>
              <w:t>Staff</w:t>
            </w:r>
          </w:p>
          <w:p w14:paraId="6F3F08E5" w14:textId="77777777" w:rsidR="00437BEA" w:rsidRDefault="00437BEA" w:rsidP="000F6484">
            <w:pPr>
              <w:autoSpaceDE w:val="0"/>
              <w:autoSpaceDN w:val="0"/>
              <w:adjustRightInd w:val="0"/>
              <w:jc w:val="left"/>
            </w:pPr>
          </w:p>
          <w:p w14:paraId="578A2DF6" w14:textId="77777777" w:rsidR="00437BEA" w:rsidRDefault="00437BEA" w:rsidP="000F6484">
            <w:pPr>
              <w:autoSpaceDE w:val="0"/>
              <w:autoSpaceDN w:val="0"/>
              <w:adjustRightInd w:val="0"/>
              <w:jc w:val="left"/>
            </w:pPr>
          </w:p>
          <w:p w14:paraId="31409931" w14:textId="77777777" w:rsidR="00437BEA" w:rsidRDefault="00437BEA" w:rsidP="000F6484">
            <w:pPr>
              <w:autoSpaceDE w:val="0"/>
              <w:autoSpaceDN w:val="0"/>
              <w:adjustRightInd w:val="0"/>
              <w:jc w:val="left"/>
            </w:pPr>
          </w:p>
          <w:p w14:paraId="72352CDB" w14:textId="77777777" w:rsidR="00437BEA" w:rsidRDefault="00437BEA" w:rsidP="000F6484">
            <w:pPr>
              <w:autoSpaceDE w:val="0"/>
              <w:autoSpaceDN w:val="0"/>
              <w:adjustRightInd w:val="0"/>
              <w:jc w:val="left"/>
            </w:pPr>
          </w:p>
          <w:p w14:paraId="04CC34BC" w14:textId="77777777" w:rsidR="00437BEA" w:rsidRDefault="00437BEA" w:rsidP="000F6484">
            <w:pPr>
              <w:autoSpaceDE w:val="0"/>
              <w:autoSpaceDN w:val="0"/>
              <w:adjustRightInd w:val="0"/>
              <w:jc w:val="left"/>
            </w:pPr>
          </w:p>
          <w:p w14:paraId="5CCAD51E" w14:textId="77777777" w:rsidR="00437BEA" w:rsidRDefault="00437BEA" w:rsidP="000F6484">
            <w:pPr>
              <w:autoSpaceDE w:val="0"/>
              <w:autoSpaceDN w:val="0"/>
              <w:adjustRightInd w:val="0"/>
              <w:jc w:val="left"/>
            </w:pPr>
          </w:p>
          <w:p w14:paraId="45EF650C" w14:textId="77777777" w:rsidR="00437BEA" w:rsidRDefault="00437BEA" w:rsidP="000F6484">
            <w:pPr>
              <w:autoSpaceDE w:val="0"/>
              <w:autoSpaceDN w:val="0"/>
              <w:adjustRightInd w:val="0"/>
              <w:jc w:val="left"/>
            </w:pPr>
          </w:p>
          <w:p w14:paraId="20553163" w14:textId="77777777" w:rsidR="00437BEA" w:rsidRDefault="00437BEA" w:rsidP="000F6484">
            <w:pPr>
              <w:autoSpaceDE w:val="0"/>
              <w:autoSpaceDN w:val="0"/>
              <w:adjustRightInd w:val="0"/>
              <w:jc w:val="left"/>
            </w:pPr>
          </w:p>
          <w:p w14:paraId="64C0D97A" w14:textId="77777777" w:rsidR="00437BEA" w:rsidRDefault="00437BEA" w:rsidP="000F6484">
            <w:pPr>
              <w:autoSpaceDE w:val="0"/>
              <w:autoSpaceDN w:val="0"/>
              <w:adjustRightInd w:val="0"/>
              <w:jc w:val="left"/>
            </w:pPr>
          </w:p>
          <w:p w14:paraId="775E2DF1" w14:textId="77777777" w:rsidR="00437BEA" w:rsidRDefault="00437BEA" w:rsidP="000F6484">
            <w:pPr>
              <w:autoSpaceDE w:val="0"/>
              <w:autoSpaceDN w:val="0"/>
              <w:adjustRightInd w:val="0"/>
              <w:jc w:val="left"/>
            </w:pPr>
          </w:p>
          <w:p w14:paraId="195CDD28" w14:textId="77777777" w:rsidR="00437BEA" w:rsidRDefault="00437BEA" w:rsidP="000F6484">
            <w:pPr>
              <w:autoSpaceDE w:val="0"/>
              <w:autoSpaceDN w:val="0"/>
              <w:adjustRightInd w:val="0"/>
              <w:jc w:val="left"/>
            </w:pPr>
          </w:p>
          <w:p w14:paraId="23E5CAB8" w14:textId="77777777" w:rsidR="00437BEA" w:rsidRDefault="00437BEA" w:rsidP="000F6484">
            <w:pPr>
              <w:autoSpaceDE w:val="0"/>
              <w:autoSpaceDN w:val="0"/>
              <w:adjustRightInd w:val="0"/>
              <w:jc w:val="left"/>
            </w:pPr>
          </w:p>
          <w:p w14:paraId="023E3A57" w14:textId="77777777" w:rsidR="00437BEA" w:rsidRDefault="00437BEA" w:rsidP="000F6484">
            <w:pPr>
              <w:autoSpaceDE w:val="0"/>
              <w:autoSpaceDN w:val="0"/>
              <w:adjustRightInd w:val="0"/>
              <w:jc w:val="left"/>
            </w:pPr>
          </w:p>
          <w:p w14:paraId="3E2835AF" w14:textId="77777777" w:rsidR="00437BEA" w:rsidRDefault="00437BEA" w:rsidP="000F6484">
            <w:pPr>
              <w:autoSpaceDE w:val="0"/>
              <w:autoSpaceDN w:val="0"/>
              <w:adjustRightInd w:val="0"/>
              <w:jc w:val="left"/>
            </w:pPr>
          </w:p>
          <w:p w14:paraId="4D0F9577" w14:textId="77777777" w:rsidR="00437BEA" w:rsidRDefault="00437BEA" w:rsidP="000F6484">
            <w:pPr>
              <w:autoSpaceDE w:val="0"/>
              <w:autoSpaceDN w:val="0"/>
              <w:adjustRightInd w:val="0"/>
              <w:jc w:val="left"/>
            </w:pPr>
          </w:p>
          <w:p w14:paraId="2EE245EE" w14:textId="77777777" w:rsidR="00437BEA" w:rsidRDefault="00437BEA" w:rsidP="000F6484">
            <w:pPr>
              <w:autoSpaceDE w:val="0"/>
              <w:autoSpaceDN w:val="0"/>
              <w:adjustRightInd w:val="0"/>
              <w:jc w:val="left"/>
            </w:pPr>
          </w:p>
          <w:p w14:paraId="0537702D" w14:textId="77777777" w:rsidR="00437BEA" w:rsidRDefault="00437BEA" w:rsidP="000F6484">
            <w:pPr>
              <w:autoSpaceDE w:val="0"/>
              <w:autoSpaceDN w:val="0"/>
              <w:adjustRightInd w:val="0"/>
              <w:jc w:val="left"/>
            </w:pPr>
          </w:p>
          <w:p w14:paraId="6B6CFF7C" w14:textId="77777777" w:rsidR="00437BEA" w:rsidRDefault="00437BEA" w:rsidP="000F6484">
            <w:pPr>
              <w:autoSpaceDE w:val="0"/>
              <w:autoSpaceDN w:val="0"/>
              <w:adjustRightInd w:val="0"/>
              <w:jc w:val="left"/>
            </w:pPr>
          </w:p>
          <w:p w14:paraId="4E88D62D" w14:textId="45F26C5F" w:rsidR="00692D65" w:rsidRPr="00692D65" w:rsidRDefault="00692D65" w:rsidP="000F6484">
            <w:pPr>
              <w:autoSpaceDE w:val="0"/>
              <w:autoSpaceDN w:val="0"/>
              <w:adjustRightInd w:val="0"/>
              <w:jc w:val="left"/>
            </w:pPr>
          </w:p>
        </w:tc>
        <w:tc>
          <w:tcPr>
            <w:tcW w:w="5670" w:type="dxa"/>
            <w:tcBorders>
              <w:bottom w:val="single" w:sz="4" w:space="0" w:color="auto"/>
            </w:tcBorders>
          </w:tcPr>
          <w:p w14:paraId="2B8BC751" w14:textId="77777777" w:rsidR="00DE04DB" w:rsidRDefault="00DE04DB" w:rsidP="000F6484">
            <w:pPr>
              <w:rPr>
                <w:b/>
                <w:u w:val="single"/>
              </w:rPr>
            </w:pPr>
          </w:p>
          <w:p w14:paraId="6B8934B1" w14:textId="764AB1CE" w:rsidR="00873628" w:rsidRPr="00873628" w:rsidRDefault="00873628" w:rsidP="000F6484">
            <w:pPr>
              <w:pStyle w:val="ListParagraph"/>
              <w:numPr>
                <w:ilvl w:val="0"/>
                <w:numId w:val="19"/>
              </w:numPr>
              <w:ind w:left="325"/>
              <w:rPr>
                <w:b/>
              </w:rPr>
            </w:pPr>
            <w:r w:rsidRPr="00873628">
              <w:rPr>
                <w:bCs/>
              </w:rPr>
              <w:t xml:space="preserve">Staff access begins at </w:t>
            </w:r>
            <w:r w:rsidRPr="00873628">
              <w:rPr>
                <w:b/>
              </w:rPr>
              <w:t>8am</w:t>
            </w:r>
            <w:r w:rsidRPr="00873628">
              <w:rPr>
                <w:bCs/>
              </w:rPr>
              <w:t xml:space="preserve"> to give cleaning staff time to clean and sanitise key areas </w:t>
            </w:r>
            <w:r w:rsidRPr="000C5858">
              <w:rPr>
                <w:bCs/>
                <w:i/>
                <w:iCs/>
              </w:rPr>
              <w:t>before</w:t>
            </w:r>
            <w:r w:rsidRPr="00873628">
              <w:rPr>
                <w:bCs/>
              </w:rPr>
              <w:t xml:space="preserve"> staff enter.</w:t>
            </w:r>
          </w:p>
          <w:p w14:paraId="2BF8C106" w14:textId="5CDDF41F" w:rsidR="00873628" w:rsidRPr="00873628" w:rsidRDefault="00873628" w:rsidP="000F6484">
            <w:pPr>
              <w:pStyle w:val="ListParagraph"/>
              <w:numPr>
                <w:ilvl w:val="0"/>
                <w:numId w:val="19"/>
              </w:numPr>
              <w:ind w:left="325"/>
              <w:rPr>
                <w:b/>
              </w:rPr>
            </w:pPr>
            <w:r w:rsidRPr="00873628">
              <w:rPr>
                <w:bCs/>
              </w:rPr>
              <w:t xml:space="preserve">Touch points and heavily used areas will be prioritised for </w:t>
            </w:r>
            <w:r w:rsidR="00650495">
              <w:rPr>
                <w:bCs/>
              </w:rPr>
              <w:t xml:space="preserve">repeat </w:t>
            </w:r>
            <w:r w:rsidRPr="00873628">
              <w:rPr>
                <w:bCs/>
              </w:rPr>
              <w:t xml:space="preserve">cleaning throughout the day. </w:t>
            </w:r>
          </w:p>
          <w:p w14:paraId="44C165D8" w14:textId="525F35C0" w:rsidR="00873628" w:rsidRPr="00873628" w:rsidRDefault="004A528C" w:rsidP="000F6484">
            <w:pPr>
              <w:pStyle w:val="ListParagraph"/>
              <w:numPr>
                <w:ilvl w:val="0"/>
                <w:numId w:val="19"/>
              </w:numPr>
              <w:ind w:left="325"/>
              <w:rPr>
                <w:b/>
              </w:rPr>
            </w:pPr>
            <w:r>
              <w:rPr>
                <w:bCs/>
              </w:rPr>
              <w:lastRenderedPageBreak/>
              <w:t>Toilets</w:t>
            </w:r>
            <w:r w:rsidR="00873628" w:rsidRPr="00873628">
              <w:rPr>
                <w:bCs/>
              </w:rPr>
              <w:t xml:space="preserve">/kitchenettes </w:t>
            </w:r>
            <w:r>
              <w:rPr>
                <w:bCs/>
              </w:rPr>
              <w:t xml:space="preserve">will </w:t>
            </w:r>
            <w:r w:rsidR="00873628" w:rsidRPr="00873628">
              <w:rPr>
                <w:bCs/>
              </w:rPr>
              <w:t xml:space="preserve">close for short periods during working hours </w:t>
            </w:r>
            <w:r>
              <w:rPr>
                <w:bCs/>
              </w:rPr>
              <w:t>for</w:t>
            </w:r>
            <w:r w:rsidR="00873628" w:rsidRPr="00873628">
              <w:rPr>
                <w:bCs/>
              </w:rPr>
              <w:t xml:space="preserve"> additional cleans to be carried out. </w:t>
            </w:r>
          </w:p>
          <w:p w14:paraId="2020130F" w14:textId="77777777" w:rsidR="00083686" w:rsidRPr="008709D1" w:rsidRDefault="00873628" w:rsidP="000F6484">
            <w:pPr>
              <w:pStyle w:val="ListParagraph"/>
              <w:numPr>
                <w:ilvl w:val="0"/>
                <w:numId w:val="19"/>
              </w:numPr>
              <w:ind w:left="325"/>
              <w:rPr>
                <w:b/>
              </w:rPr>
            </w:pPr>
            <w:r w:rsidRPr="00873628">
              <w:rPr>
                <w:bCs/>
              </w:rPr>
              <w:t>Sanitising stations will be provided</w:t>
            </w:r>
            <w:r w:rsidR="00083686">
              <w:rPr>
                <w:bCs/>
              </w:rPr>
              <w:t xml:space="preserve"> by Estates</w:t>
            </w:r>
            <w:r w:rsidRPr="00873628">
              <w:rPr>
                <w:bCs/>
              </w:rPr>
              <w:t xml:space="preserve"> at entrance</w:t>
            </w:r>
            <w:r w:rsidR="004A528C">
              <w:rPr>
                <w:bCs/>
              </w:rPr>
              <w:t>s</w:t>
            </w:r>
            <w:r w:rsidRPr="00873628">
              <w:rPr>
                <w:bCs/>
              </w:rPr>
              <w:t xml:space="preserve"> </w:t>
            </w:r>
            <w:r w:rsidR="004A528C">
              <w:rPr>
                <w:bCs/>
              </w:rPr>
              <w:t xml:space="preserve">and </w:t>
            </w:r>
            <w:r w:rsidRPr="00873628">
              <w:rPr>
                <w:bCs/>
              </w:rPr>
              <w:t>key</w:t>
            </w:r>
            <w:r w:rsidR="00083686">
              <w:rPr>
                <w:bCs/>
              </w:rPr>
              <w:t xml:space="preserve"> </w:t>
            </w:r>
            <w:r w:rsidR="00083686" w:rsidRPr="008709D1">
              <w:rPr>
                <w:bCs/>
              </w:rPr>
              <w:t>circulation</w:t>
            </w:r>
            <w:r w:rsidRPr="008709D1">
              <w:rPr>
                <w:bCs/>
              </w:rPr>
              <w:t xml:space="preserve"> areas</w:t>
            </w:r>
            <w:r w:rsidR="00083686" w:rsidRPr="008709D1">
              <w:rPr>
                <w:bCs/>
              </w:rPr>
              <w:t xml:space="preserve"> (lift entrances / reception desk).</w:t>
            </w:r>
          </w:p>
          <w:p w14:paraId="04FC886C" w14:textId="3D2088F5" w:rsidR="00437BEA" w:rsidRPr="008709D1" w:rsidRDefault="00083686" w:rsidP="000F6484">
            <w:pPr>
              <w:pStyle w:val="ListParagraph"/>
              <w:numPr>
                <w:ilvl w:val="0"/>
                <w:numId w:val="19"/>
              </w:numPr>
              <w:ind w:left="325"/>
              <w:rPr>
                <w:b/>
              </w:rPr>
            </w:pPr>
            <w:r w:rsidRPr="008709D1">
              <w:rPr>
                <w:bCs/>
              </w:rPr>
              <w:t xml:space="preserve">Hand washing facilities are available on each floor in toilets and kitchen areas. </w:t>
            </w:r>
          </w:p>
          <w:p w14:paraId="4D2F0BAF" w14:textId="716C880F" w:rsidR="00442231" w:rsidRPr="008709D1" w:rsidRDefault="00442231" w:rsidP="000F6484">
            <w:pPr>
              <w:pStyle w:val="ListParagraph"/>
              <w:numPr>
                <w:ilvl w:val="0"/>
                <w:numId w:val="19"/>
              </w:numPr>
              <w:ind w:left="325"/>
              <w:rPr>
                <w:bCs/>
              </w:rPr>
            </w:pPr>
            <w:r w:rsidRPr="008709D1">
              <w:rPr>
                <w:bCs/>
              </w:rPr>
              <w:t>Specific risk assessments and protocols for cleaning processes in place.</w:t>
            </w:r>
          </w:p>
          <w:p w14:paraId="454494DA" w14:textId="6FA6A35D" w:rsidR="00DF7AF9" w:rsidRPr="008709D1" w:rsidRDefault="008E44A2" w:rsidP="000C5858">
            <w:pPr>
              <w:pStyle w:val="ListParagraph"/>
              <w:numPr>
                <w:ilvl w:val="0"/>
                <w:numId w:val="19"/>
              </w:numPr>
              <w:ind w:left="325"/>
            </w:pPr>
            <w:r w:rsidRPr="008709D1">
              <w:rPr>
                <w:bCs/>
              </w:rPr>
              <w:t>Where it is not possible for cleaning staff to clean shared</w:t>
            </w:r>
            <w:r w:rsidR="00083686" w:rsidRPr="008709D1">
              <w:rPr>
                <w:bCs/>
              </w:rPr>
              <w:t xml:space="preserve"> </w:t>
            </w:r>
            <w:r w:rsidRPr="008709D1">
              <w:rPr>
                <w:bCs/>
              </w:rPr>
              <w:t>/</w:t>
            </w:r>
            <w:r w:rsidR="00083686" w:rsidRPr="008709D1">
              <w:rPr>
                <w:bCs/>
              </w:rPr>
              <w:t xml:space="preserve"> </w:t>
            </w:r>
            <w:r w:rsidRPr="008709D1">
              <w:rPr>
                <w:bCs/>
              </w:rPr>
              <w:t>hot desks between uses, sanitis</w:t>
            </w:r>
            <w:r w:rsidR="00083686" w:rsidRPr="008709D1">
              <w:rPr>
                <w:bCs/>
              </w:rPr>
              <w:t xml:space="preserve">ing wipes will be provided by the </w:t>
            </w:r>
            <w:proofErr w:type="gramStart"/>
            <w:r w:rsidR="00083686" w:rsidRPr="008709D1">
              <w:rPr>
                <w:bCs/>
              </w:rPr>
              <w:t>School.</w:t>
            </w:r>
            <w:r w:rsidRPr="008709D1">
              <w:rPr>
                <w:bCs/>
              </w:rPr>
              <w:t>.</w:t>
            </w:r>
            <w:proofErr w:type="gramEnd"/>
          </w:p>
          <w:p w14:paraId="7D7B6324" w14:textId="7B6E54EB" w:rsidR="00DB4067" w:rsidRPr="00DB4067" w:rsidRDefault="00DA10CD" w:rsidP="000C5858">
            <w:pPr>
              <w:pStyle w:val="ListParagraph"/>
              <w:numPr>
                <w:ilvl w:val="0"/>
                <w:numId w:val="11"/>
              </w:numPr>
              <w:autoSpaceDE w:val="0"/>
              <w:autoSpaceDN w:val="0"/>
              <w:adjustRightInd w:val="0"/>
              <w:jc w:val="left"/>
            </w:pPr>
            <w:r>
              <w:t>M</w:t>
            </w:r>
            <w:r w:rsidR="00DF7AF9" w:rsidRPr="00692D65">
              <w:t>aximum occupancy</w:t>
            </w:r>
            <w:r w:rsidR="00DF7AF9">
              <w:t xml:space="preserve"> </w:t>
            </w:r>
            <w:r w:rsidR="00DF7AF9" w:rsidRPr="00692D65">
              <w:t>limits for offices</w:t>
            </w:r>
            <w:r w:rsidR="00DB4067">
              <w:t>, other</w:t>
            </w:r>
            <w:r w:rsidR="00DF7AF9">
              <w:t xml:space="preserve"> </w:t>
            </w:r>
            <w:r w:rsidR="00DF7AF9" w:rsidRPr="00692D65">
              <w:t xml:space="preserve">work </w:t>
            </w:r>
            <w:r w:rsidR="00DB4067" w:rsidRPr="00692D65">
              <w:t>areas</w:t>
            </w:r>
            <w:r w:rsidR="00DB4067">
              <w:t xml:space="preserve"> and refectories</w:t>
            </w:r>
            <w:r>
              <w:t xml:space="preserve"> established and </w:t>
            </w:r>
            <w:r w:rsidR="00650495">
              <w:t>publicised</w:t>
            </w:r>
            <w:r w:rsidR="00DB4067">
              <w:t>.</w:t>
            </w:r>
            <w:r w:rsidR="00DF7AF9">
              <w:t xml:space="preserve"> </w:t>
            </w:r>
          </w:p>
          <w:p w14:paraId="728D6A44" w14:textId="5E88BED1" w:rsidR="007E319A" w:rsidRDefault="00C71EB8" w:rsidP="000C5858">
            <w:pPr>
              <w:pStyle w:val="ListParagraph"/>
              <w:numPr>
                <w:ilvl w:val="0"/>
                <w:numId w:val="12"/>
              </w:numPr>
              <w:autoSpaceDE w:val="0"/>
              <w:autoSpaceDN w:val="0"/>
              <w:adjustRightInd w:val="0"/>
            </w:pPr>
            <w:r w:rsidRPr="00C71EB8">
              <w:t xml:space="preserve">Where face to face meetings cannot be avoided, </w:t>
            </w:r>
            <w:r w:rsidR="006D011D">
              <w:t>consideration should be given to them</w:t>
            </w:r>
            <w:r w:rsidRPr="00C71EB8">
              <w:t xml:space="preserve"> be</w:t>
            </w:r>
            <w:r w:rsidR="006D011D">
              <w:t>ing</w:t>
            </w:r>
            <w:r w:rsidRPr="00C71EB8">
              <w:t xml:space="preserve"> held</w:t>
            </w:r>
            <w:r>
              <w:t xml:space="preserve"> out</w:t>
            </w:r>
            <w:r w:rsidR="006D011D">
              <w:t>doors</w:t>
            </w:r>
            <w:r w:rsidRPr="00C71EB8">
              <w:t xml:space="preserve"> with appropriate </w:t>
            </w:r>
            <w:r w:rsidR="006D011D">
              <w:t>physical</w:t>
            </w:r>
            <w:r w:rsidRPr="00C71EB8">
              <w:t xml:space="preserve"> distancing in place</w:t>
            </w:r>
            <w:r>
              <w:t xml:space="preserve">. Where </w:t>
            </w:r>
            <w:r w:rsidR="0042163A">
              <w:t xml:space="preserve">this </w:t>
            </w:r>
            <w:r>
              <w:t xml:space="preserve">is not possible </w:t>
            </w:r>
            <w:r w:rsidR="0042163A">
              <w:t xml:space="preserve">meetings should be held </w:t>
            </w:r>
            <w:r w:rsidRPr="00C71EB8">
              <w:t>in well ventilated rooms</w:t>
            </w:r>
            <w:r w:rsidR="0042163A">
              <w:t>.</w:t>
            </w:r>
            <w:r w:rsidRPr="00C71EB8">
              <w:t xml:space="preserve"> </w:t>
            </w:r>
            <w:r>
              <w:t xml:space="preserve">The number of staff physically present will be limited </w:t>
            </w:r>
            <w:r w:rsidRPr="00C71EB8">
              <w:t>to essential members only</w:t>
            </w:r>
            <w:r w:rsidR="006D011D">
              <w:t>.</w:t>
            </w:r>
          </w:p>
        </w:tc>
        <w:tc>
          <w:tcPr>
            <w:tcW w:w="3827" w:type="dxa"/>
            <w:tcBorders>
              <w:bottom w:val="single" w:sz="4" w:space="0" w:color="auto"/>
            </w:tcBorders>
          </w:tcPr>
          <w:p w14:paraId="1259AEAE" w14:textId="77777777" w:rsidR="00DE04DB" w:rsidRDefault="00DE04DB" w:rsidP="000F6484"/>
          <w:p w14:paraId="2E83B749" w14:textId="4229D9DF" w:rsidR="00903518" w:rsidRDefault="00437BEA" w:rsidP="000F6484">
            <w:r>
              <w:t xml:space="preserve">COVID-19 building risk assessments </w:t>
            </w:r>
            <w:r w:rsidR="00E31ABE">
              <w:t>communicated</w:t>
            </w:r>
            <w:r w:rsidR="000623E8">
              <w:t xml:space="preserve"> / available to all occupants</w:t>
            </w:r>
            <w:r>
              <w:t>.</w:t>
            </w:r>
          </w:p>
          <w:p w14:paraId="3F1C8BAF" w14:textId="77777777" w:rsidR="00437BEA" w:rsidRDefault="00437BEA" w:rsidP="000F6484"/>
          <w:p w14:paraId="4C9DCD06" w14:textId="77777777" w:rsidR="00D360A1" w:rsidRDefault="00E31ABE" w:rsidP="000F6484">
            <w:r>
              <w:t xml:space="preserve">Work groups to draft task specific risk </w:t>
            </w:r>
            <w:r>
              <w:lastRenderedPageBreak/>
              <w:t>assessment taking account of, and in support of, the building risk assessment</w:t>
            </w:r>
            <w:r w:rsidR="009451DD">
              <w:t>.</w:t>
            </w:r>
            <w:r>
              <w:t xml:space="preserve"> </w:t>
            </w:r>
          </w:p>
          <w:p w14:paraId="16F60D88" w14:textId="77777777" w:rsidR="00D360A1" w:rsidRDefault="00D360A1" w:rsidP="000F6484"/>
          <w:p w14:paraId="77F6C035" w14:textId="5CCF477A" w:rsidR="009E0A25" w:rsidRDefault="009E0A25" w:rsidP="000F6484">
            <w:r>
              <w:t xml:space="preserve">Staff to be reminded </w:t>
            </w:r>
            <w:r w:rsidR="00437BEA">
              <w:t>through briefings and posters</w:t>
            </w:r>
            <w:r>
              <w:t xml:space="preserve"> of the importance of </w:t>
            </w:r>
            <w:r w:rsidR="00903518">
              <w:t>physical</w:t>
            </w:r>
            <w:r>
              <w:t xml:space="preserve"> distancing both in the workplace and outside of it.</w:t>
            </w:r>
          </w:p>
          <w:p w14:paraId="10716BF0" w14:textId="77777777" w:rsidR="00903518" w:rsidRDefault="00903518" w:rsidP="000F6484"/>
          <w:p w14:paraId="05D93C54" w14:textId="2D6EE76E" w:rsidR="009E0A25" w:rsidRDefault="009E0A25" w:rsidP="000F6484">
            <w:r>
              <w:t>Management checks to ensure th</w:t>
            </w:r>
            <w:r w:rsidR="00650495">
              <w:t xml:space="preserve">e above </w:t>
            </w:r>
            <w:r w:rsidR="00252688">
              <w:t xml:space="preserve">controls </w:t>
            </w:r>
            <w:r w:rsidR="00650495">
              <w:t xml:space="preserve">are </w:t>
            </w:r>
            <w:r>
              <w:t>adhered to.</w:t>
            </w:r>
          </w:p>
          <w:p w14:paraId="716ACA8F" w14:textId="77777777" w:rsidR="009E0A25" w:rsidRDefault="009E0A25" w:rsidP="000F6484"/>
          <w:p w14:paraId="28E9CE35" w14:textId="61F6E897" w:rsidR="009E0A25" w:rsidRDefault="009451DD" w:rsidP="000F6484">
            <w:r>
              <w:t>Statutory maintenance requirements identified for each building. Task specific risk assessments drafted and communicated.</w:t>
            </w:r>
          </w:p>
          <w:p w14:paraId="2C987D47" w14:textId="77777777" w:rsidR="009E0A25" w:rsidRDefault="009E0A25" w:rsidP="000F6484"/>
          <w:p w14:paraId="314D6039" w14:textId="77777777" w:rsidR="009E0A25" w:rsidRDefault="009E0A25" w:rsidP="000F6484"/>
          <w:p w14:paraId="007138C9" w14:textId="77777777" w:rsidR="009E0A25" w:rsidRDefault="009E0A25" w:rsidP="000F6484"/>
          <w:p w14:paraId="129C34D7" w14:textId="77777777" w:rsidR="009E0A25" w:rsidRDefault="009E0A25" w:rsidP="000F6484"/>
          <w:p w14:paraId="36329E73" w14:textId="77777777" w:rsidR="007E319A" w:rsidRDefault="007E319A" w:rsidP="000F6484"/>
        </w:tc>
        <w:tc>
          <w:tcPr>
            <w:tcW w:w="992" w:type="dxa"/>
            <w:tcBorders>
              <w:bottom w:val="single" w:sz="4" w:space="0" w:color="auto"/>
            </w:tcBorders>
          </w:tcPr>
          <w:p w14:paraId="4EF58369" w14:textId="77777777" w:rsidR="007E319A" w:rsidRDefault="007E319A" w:rsidP="000F6484"/>
        </w:tc>
        <w:tc>
          <w:tcPr>
            <w:tcW w:w="993" w:type="dxa"/>
            <w:tcBorders>
              <w:bottom w:val="single" w:sz="4" w:space="0" w:color="auto"/>
            </w:tcBorders>
          </w:tcPr>
          <w:p w14:paraId="3BBF209F" w14:textId="77777777" w:rsidR="007E319A" w:rsidRDefault="007E319A" w:rsidP="000F6484"/>
        </w:tc>
        <w:tc>
          <w:tcPr>
            <w:tcW w:w="992" w:type="dxa"/>
            <w:tcBorders>
              <w:bottom w:val="single" w:sz="4" w:space="0" w:color="auto"/>
            </w:tcBorders>
          </w:tcPr>
          <w:p w14:paraId="2E53468F" w14:textId="77777777" w:rsidR="007E319A" w:rsidRDefault="007E319A" w:rsidP="000F6484"/>
        </w:tc>
      </w:tr>
      <w:tr w:rsidR="00A375A9" w14:paraId="7343CD19" w14:textId="77777777" w:rsidTr="546108D6">
        <w:tc>
          <w:tcPr>
            <w:tcW w:w="1413" w:type="dxa"/>
            <w:vMerge/>
          </w:tcPr>
          <w:p w14:paraId="05AD173C" w14:textId="0987E22C" w:rsidR="00A375A9" w:rsidRPr="00B758CE" w:rsidRDefault="00A375A9" w:rsidP="000F6484">
            <w:pPr>
              <w:rPr>
                <w:rFonts w:cs="Arial"/>
              </w:rPr>
            </w:pPr>
          </w:p>
        </w:tc>
        <w:tc>
          <w:tcPr>
            <w:tcW w:w="13608" w:type="dxa"/>
            <w:gridSpan w:val="6"/>
            <w:shd w:val="clear" w:color="auto" w:fill="BFBFBF" w:themeFill="background1" w:themeFillShade="BF"/>
          </w:tcPr>
          <w:p w14:paraId="0971F154" w14:textId="4A8D42B6" w:rsidR="00A375A9" w:rsidRDefault="00A375A9" w:rsidP="000F6484">
            <w:r w:rsidRPr="00DE04DB">
              <w:rPr>
                <w:b/>
                <w:bCs/>
              </w:rPr>
              <w:t>Physical distancing in the workplace</w:t>
            </w:r>
            <w:r>
              <w:rPr>
                <w:b/>
                <w:bCs/>
              </w:rPr>
              <w:t xml:space="preserve"> – </w:t>
            </w:r>
            <w:r w:rsidR="007F017C">
              <w:rPr>
                <w:b/>
                <w:bCs/>
              </w:rPr>
              <w:t>D</w:t>
            </w:r>
            <w:r>
              <w:rPr>
                <w:b/>
                <w:bCs/>
              </w:rPr>
              <w:t>efined routes</w:t>
            </w:r>
            <w:r w:rsidR="00AA2A52">
              <w:rPr>
                <w:b/>
                <w:bCs/>
              </w:rPr>
              <w:t>/</w:t>
            </w:r>
            <w:r w:rsidR="007F017C">
              <w:rPr>
                <w:b/>
                <w:bCs/>
              </w:rPr>
              <w:t xml:space="preserve"> lift access</w:t>
            </w:r>
          </w:p>
        </w:tc>
      </w:tr>
      <w:tr w:rsidR="000F6484" w14:paraId="2BA2A074" w14:textId="77777777" w:rsidTr="546108D6">
        <w:tc>
          <w:tcPr>
            <w:tcW w:w="1413" w:type="dxa"/>
            <w:vMerge/>
          </w:tcPr>
          <w:p w14:paraId="7A7ECC1D" w14:textId="77777777" w:rsidR="00A375A9" w:rsidRPr="00B758CE" w:rsidRDefault="00A375A9" w:rsidP="000F6484">
            <w:pPr>
              <w:rPr>
                <w:rFonts w:cs="Arial"/>
              </w:rPr>
            </w:pPr>
          </w:p>
        </w:tc>
        <w:tc>
          <w:tcPr>
            <w:tcW w:w="1134" w:type="dxa"/>
          </w:tcPr>
          <w:p w14:paraId="51B8DF52" w14:textId="77777777" w:rsidR="00A375A9" w:rsidRDefault="00A375A9" w:rsidP="000F6484">
            <w:pPr>
              <w:autoSpaceDE w:val="0"/>
              <w:autoSpaceDN w:val="0"/>
              <w:adjustRightInd w:val="0"/>
              <w:jc w:val="left"/>
            </w:pPr>
          </w:p>
          <w:p w14:paraId="6D697410" w14:textId="3C5C323E" w:rsidR="008D6DE2" w:rsidRDefault="008D6DE2" w:rsidP="000F6484">
            <w:pPr>
              <w:autoSpaceDE w:val="0"/>
              <w:autoSpaceDN w:val="0"/>
              <w:adjustRightInd w:val="0"/>
              <w:jc w:val="left"/>
            </w:pPr>
            <w:r w:rsidRPr="00132A94">
              <w:rPr>
                <w:rFonts w:cstheme="minorHAnsi"/>
                <w:bCs/>
              </w:rPr>
              <w:t>Staff, students, visitors</w:t>
            </w:r>
          </w:p>
        </w:tc>
        <w:tc>
          <w:tcPr>
            <w:tcW w:w="5670" w:type="dxa"/>
          </w:tcPr>
          <w:p w14:paraId="228A9965" w14:textId="77777777" w:rsidR="00873D4A" w:rsidRPr="00873D4A" w:rsidRDefault="00873D4A" w:rsidP="000F6484">
            <w:pPr>
              <w:rPr>
                <w:bCs/>
              </w:rPr>
            </w:pPr>
          </w:p>
          <w:p w14:paraId="40EFFA29" w14:textId="77777777" w:rsidR="00D717B2" w:rsidRDefault="00873D4A" w:rsidP="00D717B2">
            <w:pPr>
              <w:pStyle w:val="ListParagraph"/>
              <w:numPr>
                <w:ilvl w:val="0"/>
                <w:numId w:val="21"/>
              </w:numPr>
              <w:ind w:left="325"/>
              <w:rPr>
                <w:bCs/>
              </w:rPr>
            </w:pPr>
            <w:r w:rsidRPr="00873D4A">
              <w:rPr>
                <w:bCs/>
              </w:rPr>
              <w:t xml:space="preserve">Signage in buildings placed at strategic points reminding </w:t>
            </w:r>
            <w:r w:rsidR="00252688">
              <w:rPr>
                <w:bCs/>
              </w:rPr>
              <w:t xml:space="preserve">of </w:t>
            </w:r>
            <w:r w:rsidR="002C1EEF">
              <w:rPr>
                <w:bCs/>
              </w:rPr>
              <w:t>two</w:t>
            </w:r>
            <w:r w:rsidR="00252688">
              <w:rPr>
                <w:bCs/>
              </w:rPr>
              <w:t xml:space="preserve"> </w:t>
            </w:r>
            <w:r w:rsidRPr="00873D4A">
              <w:rPr>
                <w:bCs/>
              </w:rPr>
              <w:t>metr</w:t>
            </w:r>
            <w:r w:rsidR="00252688">
              <w:rPr>
                <w:bCs/>
              </w:rPr>
              <w:t>e social-distanc</w:t>
            </w:r>
            <w:r w:rsidR="008A4355">
              <w:rPr>
                <w:bCs/>
              </w:rPr>
              <w:t>ing</w:t>
            </w:r>
            <w:r w:rsidR="00252688">
              <w:rPr>
                <w:bCs/>
              </w:rPr>
              <w:t xml:space="preserve"> requirement.</w:t>
            </w:r>
          </w:p>
          <w:p w14:paraId="18921E67" w14:textId="76BA4373" w:rsidR="00873D4A" w:rsidRPr="00D717B2" w:rsidRDefault="00873D4A" w:rsidP="00D717B2">
            <w:pPr>
              <w:pStyle w:val="ListParagraph"/>
              <w:numPr>
                <w:ilvl w:val="0"/>
                <w:numId w:val="21"/>
              </w:numPr>
              <w:ind w:left="325"/>
              <w:rPr>
                <w:bCs/>
              </w:rPr>
            </w:pPr>
            <w:r w:rsidRPr="00D717B2">
              <w:rPr>
                <w:bCs/>
              </w:rPr>
              <w:t>In corridors where queues are likely to form (e.g. outside kitchen areas, toilets</w:t>
            </w:r>
            <w:r w:rsidR="00083686" w:rsidRPr="00D717B2">
              <w:rPr>
                <w:bCs/>
              </w:rPr>
              <w:t xml:space="preserve"> etc.), floors will be marked with</w:t>
            </w:r>
            <w:r w:rsidRPr="00D717B2">
              <w:rPr>
                <w:bCs/>
              </w:rPr>
              <w:t xml:space="preserve"> two-metre </w:t>
            </w:r>
            <w:r w:rsidR="00083686" w:rsidRPr="00D717B2">
              <w:rPr>
                <w:bCs/>
              </w:rPr>
              <w:t>distance reminders</w:t>
            </w:r>
            <w:r w:rsidR="00252688" w:rsidRPr="00D717B2">
              <w:rPr>
                <w:bCs/>
              </w:rPr>
              <w:t>.</w:t>
            </w:r>
            <w:r w:rsidR="00083686" w:rsidRPr="00D717B2">
              <w:rPr>
                <w:bCs/>
              </w:rPr>
              <w:t xml:space="preserve"> (NB – the 2m signage is not spaced 2m apart</w:t>
            </w:r>
            <w:r w:rsidR="00D717B2">
              <w:rPr>
                <w:bCs/>
              </w:rPr>
              <w:t xml:space="preserve"> but is there as a reminder to keep the distance</w:t>
            </w:r>
            <w:r w:rsidR="00083686" w:rsidRPr="00D717B2">
              <w:rPr>
                <w:bCs/>
              </w:rPr>
              <w:t>)</w:t>
            </w:r>
            <w:r w:rsidR="00D717B2">
              <w:rPr>
                <w:bCs/>
              </w:rPr>
              <w:t>.</w:t>
            </w:r>
          </w:p>
          <w:p w14:paraId="13573F85" w14:textId="1D22F6F0" w:rsidR="00873D4A" w:rsidRPr="00873D4A" w:rsidRDefault="008A4355" w:rsidP="000F6484">
            <w:pPr>
              <w:pStyle w:val="ListParagraph"/>
              <w:numPr>
                <w:ilvl w:val="0"/>
                <w:numId w:val="21"/>
              </w:numPr>
              <w:ind w:left="325"/>
              <w:rPr>
                <w:b/>
                <w:bCs/>
                <w:sz w:val="24"/>
                <w:szCs w:val="24"/>
              </w:rPr>
            </w:pPr>
            <w:r>
              <w:rPr>
                <w:bCs/>
              </w:rPr>
              <w:t xml:space="preserve">All occupants to follow new route signs stipulating </w:t>
            </w:r>
            <w:r w:rsidR="00873D4A" w:rsidRPr="00873D4A">
              <w:rPr>
                <w:bCs/>
              </w:rPr>
              <w:t>up</w:t>
            </w:r>
            <w:r>
              <w:rPr>
                <w:bCs/>
              </w:rPr>
              <w:t xml:space="preserve">, </w:t>
            </w:r>
            <w:r w:rsidR="00873D4A" w:rsidRPr="00873D4A">
              <w:rPr>
                <w:bCs/>
              </w:rPr>
              <w:t>down</w:t>
            </w:r>
            <w:r>
              <w:rPr>
                <w:bCs/>
              </w:rPr>
              <w:t>,</w:t>
            </w:r>
            <w:r w:rsidR="00873D4A" w:rsidRPr="00873D4A">
              <w:rPr>
                <w:bCs/>
              </w:rPr>
              <w:t xml:space="preserve"> Keep Left</w:t>
            </w:r>
            <w:r>
              <w:rPr>
                <w:bCs/>
              </w:rPr>
              <w:t xml:space="preserve">, etc. </w:t>
            </w:r>
            <w:r w:rsidR="00873D4A" w:rsidRPr="00873D4A">
              <w:rPr>
                <w:bCs/>
              </w:rPr>
              <w:t xml:space="preserve">(please see </w:t>
            </w:r>
            <w:r w:rsidR="00612594" w:rsidRPr="00665E0C">
              <w:rPr>
                <w:bCs/>
              </w:rPr>
              <w:t>-</w:t>
            </w:r>
            <w:r w:rsidR="00873D4A" w:rsidRPr="00665E0C">
              <w:rPr>
                <w:bCs/>
              </w:rPr>
              <w:t xml:space="preserve"> </w:t>
            </w:r>
            <w:r w:rsidR="00612594" w:rsidRPr="00665E0C">
              <w:rPr>
                <w:bCs/>
              </w:rPr>
              <w:t xml:space="preserve">Appendix 2 </w:t>
            </w:r>
            <w:r w:rsidR="00873D4A" w:rsidRPr="00665E0C">
              <w:rPr>
                <w:rFonts w:eastAsia="Times New Roman" w:cstheme="minorHAnsi"/>
                <w:b/>
                <w:i/>
                <w:color w:val="212121"/>
                <w:lang w:eastAsia="en-GB"/>
              </w:rPr>
              <w:t xml:space="preserve">Building Reoccupation Proposal for Social </w:t>
            </w:r>
            <w:r w:rsidR="00873D4A" w:rsidRPr="00665E0C">
              <w:rPr>
                <w:rFonts w:eastAsia="Times New Roman" w:cstheme="minorHAnsi"/>
                <w:b/>
                <w:bCs/>
                <w:i/>
                <w:iCs/>
                <w:color w:val="212121"/>
                <w:lang w:eastAsia="en-GB"/>
              </w:rPr>
              <w:t>Distancing</w:t>
            </w:r>
            <w:r w:rsidR="00044191" w:rsidRPr="00665E0C">
              <w:rPr>
                <w:rFonts w:eastAsia="Times New Roman" w:cstheme="minorHAnsi"/>
                <w:b/>
                <w:bCs/>
                <w:i/>
                <w:iCs/>
                <w:color w:val="212121"/>
                <w:lang w:eastAsia="en-GB"/>
              </w:rPr>
              <w:t xml:space="preserve"> Building access </w:t>
            </w:r>
            <w:r w:rsidR="00612594" w:rsidRPr="00665E0C">
              <w:rPr>
                <w:rFonts w:eastAsia="Times New Roman" w:cstheme="minorHAnsi"/>
                <w:b/>
                <w:bCs/>
                <w:i/>
                <w:iCs/>
                <w:color w:val="212121"/>
                <w:lang w:eastAsia="en-GB"/>
              </w:rPr>
              <w:t>procedure</w:t>
            </w:r>
            <w:proofErr w:type="gramStart"/>
            <w:r w:rsidR="00873D4A" w:rsidRPr="00665E0C">
              <w:rPr>
                <w:rFonts w:eastAsia="Times New Roman" w:cstheme="minorHAnsi"/>
                <w:b/>
                <w:bCs/>
                <w:i/>
                <w:iCs/>
                <w:color w:val="212121"/>
                <w:lang w:eastAsia="en-GB"/>
              </w:rPr>
              <w:t>’</w:t>
            </w:r>
            <w:r w:rsidR="00873D4A" w:rsidRPr="00665E0C">
              <w:rPr>
                <w:rFonts w:eastAsia="Times New Roman" w:cstheme="minorHAnsi"/>
                <w:color w:val="212121"/>
                <w:lang w:eastAsia="en-GB"/>
              </w:rPr>
              <w:t xml:space="preserve"> )</w:t>
            </w:r>
            <w:proofErr w:type="gramEnd"/>
            <w:r w:rsidR="00252688" w:rsidRPr="00665E0C">
              <w:rPr>
                <w:rFonts w:eastAsia="Times New Roman" w:cstheme="minorHAnsi"/>
                <w:color w:val="212121"/>
                <w:lang w:eastAsia="en-GB"/>
              </w:rPr>
              <w:t>.</w:t>
            </w:r>
          </w:p>
          <w:p w14:paraId="0BA4C0D4" w14:textId="091DC474" w:rsidR="00C90118" w:rsidRDefault="00873D4A" w:rsidP="000F6484">
            <w:pPr>
              <w:pStyle w:val="ListParagraph"/>
              <w:numPr>
                <w:ilvl w:val="0"/>
                <w:numId w:val="21"/>
              </w:numPr>
              <w:ind w:left="325"/>
              <w:rPr>
                <w:bCs/>
              </w:rPr>
            </w:pPr>
            <w:r w:rsidRPr="00873D4A">
              <w:rPr>
                <w:bCs/>
              </w:rPr>
              <w:t xml:space="preserve">Lifts will be recommissioned, but </w:t>
            </w:r>
            <w:r w:rsidR="008A4355">
              <w:rPr>
                <w:bCs/>
              </w:rPr>
              <w:t xml:space="preserve">occupants asked </w:t>
            </w:r>
            <w:r w:rsidRPr="00873D4A">
              <w:rPr>
                <w:bCs/>
              </w:rPr>
              <w:t>to use stairs where possible</w:t>
            </w:r>
            <w:r w:rsidR="008A4355">
              <w:rPr>
                <w:bCs/>
              </w:rPr>
              <w:t>. Lift</w:t>
            </w:r>
            <w:r w:rsidRPr="00873D4A">
              <w:rPr>
                <w:bCs/>
              </w:rPr>
              <w:t xml:space="preserve"> priority given to disabled people, or for the transport of large/heavy/hazardous materials where </w:t>
            </w:r>
            <w:r w:rsidR="008A4355">
              <w:rPr>
                <w:bCs/>
              </w:rPr>
              <w:t>use of</w:t>
            </w:r>
            <w:r w:rsidRPr="00873D4A">
              <w:rPr>
                <w:bCs/>
              </w:rPr>
              <w:t xml:space="preserve"> </w:t>
            </w:r>
            <w:r w:rsidRPr="00873D4A">
              <w:rPr>
                <w:bCs/>
              </w:rPr>
              <w:lastRenderedPageBreak/>
              <w:t>stai</w:t>
            </w:r>
            <w:r w:rsidR="008A4355">
              <w:rPr>
                <w:bCs/>
              </w:rPr>
              <w:t>rs</w:t>
            </w:r>
            <w:r w:rsidRPr="00873D4A">
              <w:rPr>
                <w:bCs/>
              </w:rPr>
              <w:t xml:space="preserve"> not possible or safe</w:t>
            </w:r>
            <w:r w:rsidR="00252688">
              <w:rPr>
                <w:bCs/>
              </w:rPr>
              <w:t>.</w:t>
            </w:r>
          </w:p>
          <w:p w14:paraId="5DF24C18" w14:textId="2F2C6039" w:rsidR="00C90118" w:rsidRDefault="00873D4A" w:rsidP="000F6484">
            <w:pPr>
              <w:pStyle w:val="ListParagraph"/>
              <w:numPr>
                <w:ilvl w:val="0"/>
                <w:numId w:val="21"/>
              </w:numPr>
              <w:ind w:left="325"/>
              <w:rPr>
                <w:bCs/>
              </w:rPr>
            </w:pPr>
            <w:r w:rsidRPr="00873D4A">
              <w:rPr>
                <w:bCs/>
              </w:rPr>
              <w:t xml:space="preserve">If lifts must be used, staff are advised to </w:t>
            </w:r>
            <w:r w:rsidR="008A4355">
              <w:rPr>
                <w:bCs/>
              </w:rPr>
              <w:t xml:space="preserve">avoid touching lift call buttons, instead </w:t>
            </w:r>
            <w:r w:rsidRPr="00873D4A">
              <w:rPr>
                <w:bCs/>
              </w:rPr>
              <w:t>us</w:t>
            </w:r>
            <w:r w:rsidR="008A4355">
              <w:rPr>
                <w:bCs/>
              </w:rPr>
              <w:t>e</w:t>
            </w:r>
            <w:r w:rsidRPr="00873D4A">
              <w:rPr>
                <w:bCs/>
              </w:rPr>
              <w:t xml:space="preserve"> </w:t>
            </w:r>
            <w:r w:rsidR="008A4355">
              <w:rPr>
                <w:bCs/>
              </w:rPr>
              <w:t xml:space="preserve">pen, </w:t>
            </w:r>
            <w:r w:rsidRPr="00873D4A">
              <w:rPr>
                <w:bCs/>
              </w:rPr>
              <w:t>elbows</w:t>
            </w:r>
            <w:r w:rsidR="002C1EEF">
              <w:rPr>
                <w:bCs/>
              </w:rPr>
              <w:t>,</w:t>
            </w:r>
            <w:r w:rsidRPr="00873D4A">
              <w:rPr>
                <w:bCs/>
              </w:rPr>
              <w:t xml:space="preserve"> </w:t>
            </w:r>
            <w:r w:rsidR="008A4355">
              <w:rPr>
                <w:bCs/>
              </w:rPr>
              <w:t xml:space="preserve">etc, </w:t>
            </w:r>
            <w:r w:rsidRPr="00873D4A">
              <w:rPr>
                <w:bCs/>
              </w:rPr>
              <w:t>to operate</w:t>
            </w:r>
            <w:r w:rsidR="008A4355">
              <w:rPr>
                <w:bCs/>
              </w:rPr>
              <w:t xml:space="preserve">, </w:t>
            </w:r>
            <w:r w:rsidRPr="00873D4A">
              <w:rPr>
                <w:bCs/>
              </w:rPr>
              <w:t>and limit occupancy to single use only.</w:t>
            </w:r>
          </w:p>
          <w:p w14:paraId="0C7945F8" w14:textId="21E8E9B1" w:rsidR="00A375A9" w:rsidRDefault="00873D4A" w:rsidP="000F6484">
            <w:pPr>
              <w:pStyle w:val="ListParagraph"/>
              <w:numPr>
                <w:ilvl w:val="0"/>
                <w:numId w:val="21"/>
              </w:numPr>
              <w:ind w:left="325"/>
              <w:rPr>
                <w:bCs/>
              </w:rPr>
            </w:pPr>
            <w:r w:rsidRPr="00873D4A">
              <w:rPr>
                <w:bCs/>
              </w:rPr>
              <w:t>Staff with accessibility requirements should contact their line manager about suitable working arrangements ahead of return and discuss updating their Personal Emergency Evacuation Plan (PEEP).</w:t>
            </w:r>
          </w:p>
          <w:p w14:paraId="019669A6" w14:textId="314DB082" w:rsidR="007F017C" w:rsidRPr="00D561F8" w:rsidRDefault="007F017C" w:rsidP="000C5858">
            <w:pPr>
              <w:rPr>
                <w:bCs/>
              </w:rPr>
            </w:pPr>
          </w:p>
        </w:tc>
        <w:tc>
          <w:tcPr>
            <w:tcW w:w="3827" w:type="dxa"/>
          </w:tcPr>
          <w:p w14:paraId="2AC9B537" w14:textId="77777777" w:rsidR="00A375A9" w:rsidRDefault="00A375A9" w:rsidP="000F6484"/>
          <w:p w14:paraId="025FC513" w14:textId="3A8E7359" w:rsidR="00DA10CD" w:rsidRDefault="00DA10CD" w:rsidP="000F6484">
            <w:r>
              <w:t>Estates mark out the travel routes throughout the buildings and put up information posters.</w:t>
            </w:r>
          </w:p>
        </w:tc>
        <w:tc>
          <w:tcPr>
            <w:tcW w:w="992" w:type="dxa"/>
          </w:tcPr>
          <w:p w14:paraId="2F180D1F" w14:textId="77777777" w:rsidR="00A375A9" w:rsidRDefault="00A375A9" w:rsidP="000F6484"/>
        </w:tc>
        <w:tc>
          <w:tcPr>
            <w:tcW w:w="993" w:type="dxa"/>
          </w:tcPr>
          <w:p w14:paraId="48BC2B79" w14:textId="77777777" w:rsidR="00A375A9" w:rsidRDefault="00A375A9" w:rsidP="000F6484"/>
        </w:tc>
        <w:tc>
          <w:tcPr>
            <w:tcW w:w="992" w:type="dxa"/>
          </w:tcPr>
          <w:p w14:paraId="75DC9DE7" w14:textId="77777777" w:rsidR="00A375A9" w:rsidRDefault="00A375A9" w:rsidP="000F6484"/>
        </w:tc>
      </w:tr>
      <w:tr w:rsidR="003F0AAD" w14:paraId="120F6DA6" w14:textId="77777777" w:rsidTr="546108D6">
        <w:tc>
          <w:tcPr>
            <w:tcW w:w="1413" w:type="dxa"/>
            <w:vMerge/>
          </w:tcPr>
          <w:p w14:paraId="7B90A9FE" w14:textId="77777777" w:rsidR="003F0AAD" w:rsidRPr="00B758CE" w:rsidRDefault="003F0AAD" w:rsidP="000F6484">
            <w:pPr>
              <w:rPr>
                <w:rFonts w:cs="Arial"/>
              </w:rPr>
            </w:pPr>
          </w:p>
        </w:tc>
        <w:tc>
          <w:tcPr>
            <w:tcW w:w="13608" w:type="dxa"/>
            <w:gridSpan w:val="6"/>
            <w:shd w:val="clear" w:color="auto" w:fill="BFBFBF" w:themeFill="background1" w:themeFillShade="BF"/>
          </w:tcPr>
          <w:p w14:paraId="61D70CB5" w14:textId="12B3ED4E" w:rsidR="003F0AAD" w:rsidRPr="003F0AAD" w:rsidRDefault="003F0AAD" w:rsidP="000F6484">
            <w:pPr>
              <w:rPr>
                <w:b/>
                <w:bCs/>
              </w:rPr>
            </w:pPr>
            <w:r w:rsidRPr="003F0AAD">
              <w:rPr>
                <w:b/>
                <w:bCs/>
              </w:rPr>
              <w:t>Laboratories and ARCCA</w:t>
            </w:r>
          </w:p>
        </w:tc>
      </w:tr>
      <w:tr w:rsidR="000F6484" w14:paraId="67CEB865" w14:textId="77777777" w:rsidTr="546108D6">
        <w:tc>
          <w:tcPr>
            <w:tcW w:w="1413" w:type="dxa"/>
            <w:vMerge/>
          </w:tcPr>
          <w:p w14:paraId="2F65B6F1" w14:textId="77777777" w:rsidR="003F0AAD" w:rsidRPr="00B758CE" w:rsidRDefault="003F0AAD" w:rsidP="000F6484">
            <w:pPr>
              <w:rPr>
                <w:rFonts w:cs="Arial"/>
              </w:rPr>
            </w:pPr>
          </w:p>
        </w:tc>
        <w:tc>
          <w:tcPr>
            <w:tcW w:w="1134" w:type="dxa"/>
            <w:tcBorders>
              <w:bottom w:val="single" w:sz="4" w:space="0" w:color="auto"/>
            </w:tcBorders>
          </w:tcPr>
          <w:p w14:paraId="6CBE10EC" w14:textId="77777777" w:rsidR="003F0AAD" w:rsidRDefault="003F0AAD" w:rsidP="000F6484">
            <w:pPr>
              <w:autoSpaceDE w:val="0"/>
              <w:autoSpaceDN w:val="0"/>
              <w:adjustRightInd w:val="0"/>
              <w:jc w:val="left"/>
            </w:pPr>
          </w:p>
          <w:p w14:paraId="6C2802A8" w14:textId="41B307A9" w:rsidR="00324BDC" w:rsidRDefault="00324BDC" w:rsidP="000F6484">
            <w:pPr>
              <w:autoSpaceDE w:val="0"/>
              <w:autoSpaceDN w:val="0"/>
              <w:adjustRightInd w:val="0"/>
              <w:jc w:val="left"/>
            </w:pPr>
            <w:r>
              <w:t>Staff, students</w:t>
            </w:r>
          </w:p>
        </w:tc>
        <w:tc>
          <w:tcPr>
            <w:tcW w:w="5670" w:type="dxa"/>
            <w:tcBorders>
              <w:bottom w:val="single" w:sz="4" w:space="0" w:color="auto"/>
            </w:tcBorders>
          </w:tcPr>
          <w:p w14:paraId="75CF0467" w14:textId="77777777" w:rsidR="00AF6F1E" w:rsidRDefault="00AF6F1E" w:rsidP="000F6484">
            <w:pPr>
              <w:rPr>
                <w:bCs/>
              </w:rPr>
            </w:pPr>
          </w:p>
          <w:p w14:paraId="53E187D3" w14:textId="41F2F77A" w:rsidR="003F0AAD" w:rsidRPr="00572CB9" w:rsidRDefault="00AF6F1E" w:rsidP="000F6484">
            <w:pPr>
              <w:pStyle w:val="ListParagraph"/>
              <w:numPr>
                <w:ilvl w:val="0"/>
                <w:numId w:val="23"/>
              </w:numPr>
              <w:shd w:val="clear" w:color="auto" w:fill="FFFFFF"/>
              <w:ind w:left="325"/>
              <w:rPr>
                <w:rFonts w:eastAsia="Times New Roman" w:cstheme="minorHAnsi"/>
                <w:color w:val="212121"/>
                <w:lang w:eastAsia="en-GB"/>
              </w:rPr>
            </w:pPr>
            <w:r w:rsidRPr="00572CB9">
              <w:rPr>
                <w:rFonts w:eastAsia="Times New Roman" w:cstheme="minorHAnsi"/>
                <w:color w:val="212121"/>
                <w:lang w:eastAsia="en-GB"/>
              </w:rPr>
              <w:t xml:space="preserve">Local task-based risk assessments reviewed in line with </w:t>
            </w:r>
            <w:r w:rsidR="00572CB9" w:rsidRPr="00572CB9">
              <w:rPr>
                <w:rFonts w:eastAsia="Times New Roman" w:cstheme="minorHAnsi"/>
                <w:color w:val="212121"/>
                <w:lang w:eastAsia="en-GB"/>
              </w:rPr>
              <w:t>current government guidance and sector good practice.</w:t>
            </w:r>
          </w:p>
          <w:p w14:paraId="55FACF55" w14:textId="408F489D" w:rsidR="00AF6F1E" w:rsidRPr="00873D4A" w:rsidRDefault="00AF6F1E" w:rsidP="000F6484">
            <w:pPr>
              <w:shd w:val="clear" w:color="auto" w:fill="FFFFFF"/>
              <w:rPr>
                <w:bCs/>
              </w:rPr>
            </w:pPr>
          </w:p>
        </w:tc>
        <w:tc>
          <w:tcPr>
            <w:tcW w:w="3827" w:type="dxa"/>
            <w:tcBorders>
              <w:bottom w:val="single" w:sz="4" w:space="0" w:color="auto"/>
            </w:tcBorders>
          </w:tcPr>
          <w:p w14:paraId="11F0C3BA" w14:textId="77777777" w:rsidR="003F0AAD" w:rsidRDefault="003F0AAD" w:rsidP="000F6484"/>
        </w:tc>
        <w:tc>
          <w:tcPr>
            <w:tcW w:w="992" w:type="dxa"/>
            <w:tcBorders>
              <w:bottom w:val="single" w:sz="4" w:space="0" w:color="auto"/>
            </w:tcBorders>
          </w:tcPr>
          <w:p w14:paraId="5C9173DC" w14:textId="77777777" w:rsidR="003F0AAD" w:rsidRDefault="003F0AAD" w:rsidP="000F6484"/>
        </w:tc>
        <w:tc>
          <w:tcPr>
            <w:tcW w:w="993" w:type="dxa"/>
            <w:tcBorders>
              <w:bottom w:val="single" w:sz="4" w:space="0" w:color="auto"/>
            </w:tcBorders>
          </w:tcPr>
          <w:p w14:paraId="5316AF17" w14:textId="77777777" w:rsidR="003F0AAD" w:rsidRDefault="003F0AAD" w:rsidP="000F6484"/>
        </w:tc>
        <w:tc>
          <w:tcPr>
            <w:tcW w:w="992" w:type="dxa"/>
            <w:tcBorders>
              <w:bottom w:val="single" w:sz="4" w:space="0" w:color="auto"/>
            </w:tcBorders>
          </w:tcPr>
          <w:p w14:paraId="2847DBF9" w14:textId="77777777" w:rsidR="003F0AAD" w:rsidRDefault="003F0AAD" w:rsidP="000F6484"/>
        </w:tc>
      </w:tr>
      <w:tr w:rsidR="00EE2182" w14:paraId="3DE7FEDF" w14:textId="77777777" w:rsidTr="546108D6">
        <w:tc>
          <w:tcPr>
            <w:tcW w:w="1413" w:type="dxa"/>
            <w:vMerge/>
          </w:tcPr>
          <w:p w14:paraId="0C6EAE0E" w14:textId="77777777" w:rsidR="00EE2182" w:rsidRPr="00B758CE" w:rsidRDefault="00EE2182" w:rsidP="000F6484">
            <w:pPr>
              <w:rPr>
                <w:rFonts w:cs="Arial"/>
              </w:rPr>
            </w:pPr>
          </w:p>
        </w:tc>
        <w:tc>
          <w:tcPr>
            <w:tcW w:w="13608" w:type="dxa"/>
            <w:gridSpan w:val="6"/>
            <w:shd w:val="clear" w:color="auto" w:fill="BFBFBF" w:themeFill="background1" w:themeFillShade="BF"/>
          </w:tcPr>
          <w:p w14:paraId="684F1BBD" w14:textId="3B39D9D4" w:rsidR="00EE2182" w:rsidRPr="00EE2182" w:rsidRDefault="00EE2182" w:rsidP="000F6484">
            <w:pPr>
              <w:rPr>
                <w:b/>
                <w:bCs/>
              </w:rPr>
            </w:pPr>
            <w:r w:rsidRPr="00EE2182">
              <w:rPr>
                <w:b/>
                <w:bCs/>
              </w:rPr>
              <w:t>Lecture theatres</w:t>
            </w:r>
            <w:r w:rsidR="008E44A2">
              <w:rPr>
                <w:b/>
                <w:bCs/>
              </w:rPr>
              <w:t xml:space="preserve">, </w:t>
            </w:r>
            <w:r w:rsidRPr="00EE2182">
              <w:rPr>
                <w:b/>
                <w:bCs/>
              </w:rPr>
              <w:t>seminar rooms</w:t>
            </w:r>
            <w:r w:rsidR="008E44A2">
              <w:rPr>
                <w:b/>
                <w:bCs/>
              </w:rPr>
              <w:t xml:space="preserve"> and managing meetings</w:t>
            </w:r>
          </w:p>
        </w:tc>
      </w:tr>
      <w:tr w:rsidR="000F6484" w14:paraId="5A5B3863" w14:textId="77777777" w:rsidTr="546108D6">
        <w:tc>
          <w:tcPr>
            <w:tcW w:w="1413" w:type="dxa"/>
            <w:vMerge/>
          </w:tcPr>
          <w:p w14:paraId="7EEA5B17" w14:textId="77777777" w:rsidR="00EE2182" w:rsidRPr="00B758CE" w:rsidRDefault="00EE2182" w:rsidP="000F6484">
            <w:pPr>
              <w:rPr>
                <w:rFonts w:cs="Arial"/>
              </w:rPr>
            </w:pPr>
          </w:p>
        </w:tc>
        <w:tc>
          <w:tcPr>
            <w:tcW w:w="1134" w:type="dxa"/>
            <w:tcBorders>
              <w:bottom w:val="single" w:sz="4" w:space="0" w:color="auto"/>
            </w:tcBorders>
          </w:tcPr>
          <w:p w14:paraId="6A32E5C3" w14:textId="77777777" w:rsidR="00EE2182" w:rsidRDefault="00EE2182" w:rsidP="000F6484">
            <w:pPr>
              <w:autoSpaceDE w:val="0"/>
              <w:autoSpaceDN w:val="0"/>
              <w:adjustRightInd w:val="0"/>
              <w:jc w:val="left"/>
            </w:pPr>
          </w:p>
          <w:p w14:paraId="7FB5792A" w14:textId="11D11CAB" w:rsidR="00324BDC" w:rsidRDefault="00324BDC" w:rsidP="000F6484">
            <w:pPr>
              <w:autoSpaceDE w:val="0"/>
              <w:autoSpaceDN w:val="0"/>
              <w:adjustRightInd w:val="0"/>
              <w:jc w:val="left"/>
            </w:pPr>
            <w:r w:rsidRPr="00132A94">
              <w:rPr>
                <w:rFonts w:cstheme="minorHAnsi"/>
                <w:bCs/>
              </w:rPr>
              <w:t>Staff, students</w:t>
            </w:r>
          </w:p>
        </w:tc>
        <w:tc>
          <w:tcPr>
            <w:tcW w:w="5670" w:type="dxa"/>
            <w:tcBorders>
              <w:bottom w:val="single" w:sz="4" w:space="0" w:color="auto"/>
            </w:tcBorders>
          </w:tcPr>
          <w:p w14:paraId="3CE59B72" w14:textId="77777777" w:rsidR="008474B9" w:rsidRDefault="008474B9" w:rsidP="000F6484">
            <w:pPr>
              <w:rPr>
                <w:bCs/>
              </w:rPr>
            </w:pPr>
          </w:p>
          <w:p w14:paraId="0371F5B0" w14:textId="6228E956" w:rsidR="008474B9" w:rsidRPr="00D717B2" w:rsidRDefault="00E2152E" w:rsidP="00D717B2">
            <w:pPr>
              <w:pStyle w:val="NoSpacing"/>
              <w:numPr>
                <w:ilvl w:val="0"/>
                <w:numId w:val="12"/>
              </w:numPr>
              <w:rPr>
                <w:rFonts w:cstheme="minorHAnsi"/>
              </w:rPr>
            </w:pPr>
            <w:r>
              <w:rPr>
                <w:rFonts w:cstheme="minorHAnsi"/>
              </w:rPr>
              <w:t>L</w:t>
            </w:r>
            <w:r w:rsidR="008474B9">
              <w:rPr>
                <w:rFonts w:cstheme="minorHAnsi"/>
              </w:rPr>
              <w:t>ecture theatre</w:t>
            </w:r>
            <w:r w:rsidR="00083686">
              <w:rPr>
                <w:rFonts w:cstheme="minorHAnsi"/>
              </w:rPr>
              <w:t xml:space="preserve"> has a one way route with </w:t>
            </w:r>
            <w:r w:rsidR="008474B9">
              <w:rPr>
                <w:rFonts w:cstheme="minorHAnsi"/>
              </w:rPr>
              <w:t>des</w:t>
            </w:r>
            <w:r w:rsidR="00083686">
              <w:rPr>
                <w:rFonts w:cstheme="minorHAnsi"/>
              </w:rPr>
              <w:t xml:space="preserve">ignated entry and exit route.  </w:t>
            </w:r>
            <w:r w:rsidR="00083686" w:rsidRPr="00D717B2">
              <w:rPr>
                <w:rFonts w:cstheme="minorHAnsi"/>
              </w:rPr>
              <w:t>The route into the lecture theatre is via the left side glass door.  The exit route is via the back corridor and out through the right side door.  A safety screen will separate the entry / exit route</w:t>
            </w:r>
            <w:r w:rsidR="008474B9" w:rsidRPr="00D717B2">
              <w:rPr>
                <w:rFonts w:cstheme="minorHAnsi"/>
              </w:rPr>
              <w:t>.</w:t>
            </w:r>
          </w:p>
          <w:p w14:paraId="6863A231" w14:textId="5771C12E" w:rsidR="008474B9" w:rsidRDefault="00083686" w:rsidP="000F6484">
            <w:pPr>
              <w:pStyle w:val="NoSpacing"/>
              <w:ind w:left="325"/>
              <w:rPr>
                <w:rFonts w:cstheme="minorHAnsi"/>
              </w:rPr>
            </w:pPr>
            <w:r w:rsidRPr="00D717B2">
              <w:rPr>
                <w:rFonts w:cstheme="minorHAnsi"/>
                <w:color w:val="FF0000"/>
              </w:rPr>
              <w:t>A</w:t>
            </w:r>
            <w:r w:rsidR="008474B9" w:rsidRPr="00D717B2">
              <w:rPr>
                <w:rFonts w:cstheme="minorHAnsi"/>
                <w:color w:val="FF0000"/>
              </w:rPr>
              <w:t xml:space="preserve"> procedure will be required for the exiting of the lecture theatre while still maintaining social distancing.  </w:t>
            </w:r>
            <w:r w:rsidR="00DA10CD" w:rsidRPr="00D717B2">
              <w:rPr>
                <w:rFonts w:cstheme="minorHAnsi"/>
                <w:color w:val="FF0000"/>
              </w:rPr>
              <w:t>e.g</w:t>
            </w:r>
            <w:r w:rsidR="008474B9" w:rsidRPr="00D717B2">
              <w:rPr>
                <w:rFonts w:cstheme="minorHAnsi"/>
                <w:color w:val="FF0000"/>
              </w:rPr>
              <w:t xml:space="preserve">. </w:t>
            </w:r>
            <w:r w:rsidR="00DA10CD" w:rsidRPr="00D717B2">
              <w:rPr>
                <w:rFonts w:cstheme="minorHAnsi"/>
                <w:color w:val="FF0000"/>
              </w:rPr>
              <w:t>v</w:t>
            </w:r>
            <w:r w:rsidR="008474B9" w:rsidRPr="00D717B2">
              <w:rPr>
                <w:rFonts w:cstheme="minorHAnsi"/>
                <w:color w:val="FF0000"/>
              </w:rPr>
              <w:t>acate one row at a time to re-join the one-way corridor</w:t>
            </w:r>
            <w:r w:rsidR="008474B9" w:rsidRPr="00D717B2">
              <w:rPr>
                <w:rFonts w:cstheme="minorHAnsi"/>
              </w:rPr>
              <w:t>.</w:t>
            </w:r>
          </w:p>
          <w:p w14:paraId="3D9CCE8E" w14:textId="77777777" w:rsidR="00D717B2" w:rsidRDefault="008E44A2" w:rsidP="00D717B2">
            <w:pPr>
              <w:pStyle w:val="ListParagraph"/>
              <w:numPr>
                <w:ilvl w:val="0"/>
                <w:numId w:val="23"/>
              </w:numPr>
              <w:ind w:left="325"/>
              <w:rPr>
                <w:bCs/>
              </w:rPr>
            </w:pPr>
            <w:r>
              <w:rPr>
                <w:bCs/>
              </w:rPr>
              <w:t>D</w:t>
            </w:r>
            <w:r w:rsidRPr="008E44A2">
              <w:rPr>
                <w:bCs/>
              </w:rPr>
              <w:t>igital solutions</w:t>
            </w:r>
            <w:r>
              <w:rPr>
                <w:bCs/>
              </w:rPr>
              <w:t xml:space="preserve"> will be the default method of meeting to</w:t>
            </w:r>
            <w:r w:rsidRPr="008E44A2">
              <w:rPr>
                <w:bCs/>
              </w:rPr>
              <w:t xml:space="preserve"> </w:t>
            </w:r>
            <w:r>
              <w:rPr>
                <w:bCs/>
              </w:rPr>
              <w:t>l</w:t>
            </w:r>
            <w:r w:rsidR="008474B9" w:rsidRPr="008E44A2">
              <w:rPr>
                <w:bCs/>
              </w:rPr>
              <w:t>imit face to face meetings and maintain two metres distance from colleagues.</w:t>
            </w:r>
          </w:p>
          <w:p w14:paraId="3E1CBB09" w14:textId="43ACE451" w:rsidR="008E44A2" w:rsidRPr="00D717B2" w:rsidRDefault="008474B9" w:rsidP="00D717B2">
            <w:pPr>
              <w:pStyle w:val="ListParagraph"/>
              <w:numPr>
                <w:ilvl w:val="0"/>
                <w:numId w:val="23"/>
              </w:numPr>
              <w:ind w:left="325"/>
              <w:rPr>
                <w:bCs/>
              </w:rPr>
            </w:pPr>
            <w:r w:rsidRPr="00D717B2">
              <w:rPr>
                <w:bCs/>
              </w:rPr>
              <w:t>Not every desk will be able to be used every day</w:t>
            </w:r>
            <w:r w:rsidR="008E44A2" w:rsidRPr="00D717B2">
              <w:rPr>
                <w:bCs/>
              </w:rPr>
              <w:t xml:space="preserve"> therefore o</w:t>
            </w:r>
            <w:r w:rsidRPr="00D717B2">
              <w:rPr>
                <w:bCs/>
              </w:rPr>
              <w:t>ffice occupancy</w:t>
            </w:r>
            <w:r w:rsidR="008E44A2" w:rsidRPr="00D717B2">
              <w:rPr>
                <w:bCs/>
              </w:rPr>
              <w:t xml:space="preserve"> capacity will be assessed</w:t>
            </w:r>
            <w:r w:rsidRPr="00D717B2">
              <w:rPr>
                <w:bCs/>
              </w:rPr>
              <w:t xml:space="preserve"> after </w:t>
            </w:r>
            <w:r w:rsidR="008E44A2" w:rsidRPr="00D717B2">
              <w:rPr>
                <w:bCs/>
              </w:rPr>
              <w:t>physical</w:t>
            </w:r>
            <w:r w:rsidRPr="00D717B2">
              <w:rPr>
                <w:bCs/>
              </w:rPr>
              <w:t xml:space="preserve"> distancing rules are implemented. </w:t>
            </w:r>
            <w:r w:rsidR="00083686" w:rsidRPr="00D717B2">
              <w:rPr>
                <w:bCs/>
              </w:rPr>
              <w:t>This is the responsibility of the relevant School / Professional Services department.</w:t>
            </w:r>
          </w:p>
          <w:p w14:paraId="0BB806BD" w14:textId="21FD01CB" w:rsidR="008E44A2" w:rsidRDefault="008E44A2" w:rsidP="000F6484">
            <w:pPr>
              <w:pStyle w:val="ListParagraph"/>
              <w:numPr>
                <w:ilvl w:val="0"/>
                <w:numId w:val="23"/>
              </w:numPr>
              <w:ind w:left="325"/>
              <w:rPr>
                <w:bCs/>
              </w:rPr>
            </w:pPr>
            <w:r>
              <w:rPr>
                <w:bCs/>
              </w:rPr>
              <w:t>L</w:t>
            </w:r>
            <w:r w:rsidRPr="008E44A2">
              <w:rPr>
                <w:bCs/>
              </w:rPr>
              <w:t xml:space="preserve">ocal </w:t>
            </w:r>
            <w:r>
              <w:rPr>
                <w:bCs/>
              </w:rPr>
              <w:t xml:space="preserve">directional </w:t>
            </w:r>
            <w:r w:rsidRPr="008E44A2">
              <w:rPr>
                <w:bCs/>
              </w:rPr>
              <w:t xml:space="preserve">signage </w:t>
            </w:r>
            <w:r>
              <w:rPr>
                <w:bCs/>
              </w:rPr>
              <w:t xml:space="preserve">in place to ensure </w:t>
            </w:r>
            <w:r w:rsidR="00D127CC">
              <w:rPr>
                <w:bCs/>
              </w:rPr>
              <w:t xml:space="preserve">safe </w:t>
            </w:r>
            <w:r>
              <w:rPr>
                <w:bCs/>
              </w:rPr>
              <w:t xml:space="preserve">routes are </w:t>
            </w:r>
            <w:r w:rsidR="00D127CC">
              <w:rPr>
                <w:bCs/>
              </w:rPr>
              <w:t>indicated</w:t>
            </w:r>
            <w:r w:rsidR="008474B9" w:rsidRPr="008E44A2">
              <w:rPr>
                <w:bCs/>
              </w:rPr>
              <w:t>.</w:t>
            </w:r>
          </w:p>
          <w:p w14:paraId="08E3C30B" w14:textId="77777777" w:rsidR="00EE2182" w:rsidRDefault="008474B9" w:rsidP="000F6484">
            <w:pPr>
              <w:pStyle w:val="ListParagraph"/>
              <w:numPr>
                <w:ilvl w:val="0"/>
                <w:numId w:val="23"/>
              </w:numPr>
              <w:ind w:left="325"/>
              <w:rPr>
                <w:bCs/>
              </w:rPr>
            </w:pPr>
            <w:r w:rsidRPr="008E44A2">
              <w:rPr>
                <w:bCs/>
              </w:rPr>
              <w:t xml:space="preserve">Staff </w:t>
            </w:r>
            <w:r w:rsidR="004232C1">
              <w:rPr>
                <w:bCs/>
              </w:rPr>
              <w:t xml:space="preserve">and students </w:t>
            </w:r>
            <w:r w:rsidRPr="008E44A2">
              <w:rPr>
                <w:bCs/>
              </w:rPr>
              <w:t xml:space="preserve">are expected to take responsibility for any </w:t>
            </w:r>
            <w:r w:rsidRPr="008E44A2">
              <w:rPr>
                <w:bCs/>
              </w:rPr>
              <w:lastRenderedPageBreak/>
              <w:t xml:space="preserve">workstation they use including wiping down surfaces and shared equipment after use. </w:t>
            </w:r>
          </w:p>
          <w:p w14:paraId="24BE4514" w14:textId="4662F537" w:rsidR="004232C1" w:rsidRPr="00D717B2" w:rsidRDefault="004232C1" w:rsidP="000F6484">
            <w:pPr>
              <w:pStyle w:val="ListParagraph"/>
              <w:numPr>
                <w:ilvl w:val="0"/>
                <w:numId w:val="23"/>
              </w:numPr>
              <w:autoSpaceDE w:val="0"/>
              <w:autoSpaceDN w:val="0"/>
              <w:adjustRightInd w:val="0"/>
              <w:ind w:left="325"/>
            </w:pPr>
            <w:r w:rsidRPr="00DB69A8">
              <w:t xml:space="preserve">Workstations and desks </w:t>
            </w:r>
            <w:r w:rsidR="002B631B" w:rsidRPr="00DB69A8">
              <w:t xml:space="preserve">will </w:t>
            </w:r>
            <w:r w:rsidRPr="00DB69A8">
              <w:t>be arranged with a minimum separation between them – where necessary screens will be fitted including reception desks.</w:t>
            </w:r>
            <w:r w:rsidR="007939D1">
              <w:t xml:space="preserve"> </w:t>
            </w:r>
            <w:r w:rsidR="007939D1" w:rsidRPr="00D717B2">
              <w:t>This is the responsibility of the relevant School / Professional services department.</w:t>
            </w:r>
          </w:p>
          <w:p w14:paraId="6FF62B2E" w14:textId="63BA9B46" w:rsidR="004232C1" w:rsidRPr="008E44A2" w:rsidRDefault="004232C1" w:rsidP="000F6484">
            <w:pPr>
              <w:pStyle w:val="ListParagraph"/>
              <w:ind w:left="325"/>
              <w:rPr>
                <w:bCs/>
              </w:rPr>
            </w:pPr>
          </w:p>
        </w:tc>
        <w:tc>
          <w:tcPr>
            <w:tcW w:w="3827" w:type="dxa"/>
            <w:tcBorders>
              <w:bottom w:val="single" w:sz="4" w:space="0" w:color="auto"/>
            </w:tcBorders>
          </w:tcPr>
          <w:p w14:paraId="51E36557" w14:textId="77777777" w:rsidR="00EE2182" w:rsidRDefault="00EE2182" w:rsidP="000F6484"/>
        </w:tc>
        <w:tc>
          <w:tcPr>
            <w:tcW w:w="992" w:type="dxa"/>
            <w:tcBorders>
              <w:bottom w:val="single" w:sz="4" w:space="0" w:color="auto"/>
            </w:tcBorders>
          </w:tcPr>
          <w:p w14:paraId="1BB3AE86" w14:textId="77777777" w:rsidR="00EE2182" w:rsidRDefault="00EE2182" w:rsidP="000F6484"/>
        </w:tc>
        <w:tc>
          <w:tcPr>
            <w:tcW w:w="993" w:type="dxa"/>
            <w:tcBorders>
              <w:bottom w:val="single" w:sz="4" w:space="0" w:color="auto"/>
            </w:tcBorders>
          </w:tcPr>
          <w:p w14:paraId="573AFE14" w14:textId="77777777" w:rsidR="00EE2182" w:rsidRDefault="00EE2182" w:rsidP="000F6484"/>
        </w:tc>
        <w:tc>
          <w:tcPr>
            <w:tcW w:w="992" w:type="dxa"/>
            <w:tcBorders>
              <w:bottom w:val="single" w:sz="4" w:space="0" w:color="auto"/>
            </w:tcBorders>
          </w:tcPr>
          <w:p w14:paraId="0D323656" w14:textId="77777777" w:rsidR="00EE2182" w:rsidRDefault="00EE2182" w:rsidP="000F6484"/>
        </w:tc>
      </w:tr>
      <w:tr w:rsidR="002B631B" w14:paraId="0CDE4B6B" w14:textId="77777777" w:rsidTr="546108D6">
        <w:tc>
          <w:tcPr>
            <w:tcW w:w="1413" w:type="dxa"/>
            <w:vMerge/>
          </w:tcPr>
          <w:p w14:paraId="11EC5C36" w14:textId="77777777" w:rsidR="002B631B" w:rsidRPr="00B758CE" w:rsidRDefault="002B631B" w:rsidP="000F6484">
            <w:pPr>
              <w:rPr>
                <w:rFonts w:cs="Arial"/>
              </w:rPr>
            </w:pPr>
          </w:p>
        </w:tc>
        <w:tc>
          <w:tcPr>
            <w:tcW w:w="13608" w:type="dxa"/>
            <w:gridSpan w:val="6"/>
            <w:shd w:val="clear" w:color="auto" w:fill="BFBFBF" w:themeFill="background1" w:themeFillShade="BF"/>
          </w:tcPr>
          <w:p w14:paraId="5D61D2BC" w14:textId="7CD7A117" w:rsidR="002B631B" w:rsidRPr="002B631B" w:rsidRDefault="002B631B" w:rsidP="000F6484">
            <w:pPr>
              <w:rPr>
                <w:b/>
                <w:bCs/>
              </w:rPr>
            </w:pPr>
            <w:r w:rsidRPr="002B631B">
              <w:rPr>
                <w:b/>
                <w:bCs/>
              </w:rPr>
              <w:t>Welfare facilities</w:t>
            </w:r>
          </w:p>
        </w:tc>
      </w:tr>
      <w:tr w:rsidR="000F6484" w14:paraId="380B0407" w14:textId="77777777" w:rsidTr="546108D6">
        <w:tc>
          <w:tcPr>
            <w:tcW w:w="1413" w:type="dxa"/>
            <w:vMerge/>
          </w:tcPr>
          <w:p w14:paraId="59BB4FBC" w14:textId="77777777" w:rsidR="002B631B" w:rsidRPr="00B758CE" w:rsidRDefault="002B631B" w:rsidP="000F6484">
            <w:pPr>
              <w:rPr>
                <w:rFonts w:cs="Arial"/>
              </w:rPr>
            </w:pPr>
          </w:p>
        </w:tc>
        <w:tc>
          <w:tcPr>
            <w:tcW w:w="1134" w:type="dxa"/>
          </w:tcPr>
          <w:p w14:paraId="45C48327" w14:textId="77777777" w:rsidR="002B631B" w:rsidRDefault="002B631B" w:rsidP="000F6484">
            <w:pPr>
              <w:autoSpaceDE w:val="0"/>
              <w:autoSpaceDN w:val="0"/>
              <w:adjustRightInd w:val="0"/>
              <w:jc w:val="left"/>
            </w:pPr>
          </w:p>
          <w:p w14:paraId="01EEBD90" w14:textId="1EE84CC1" w:rsidR="00527D82" w:rsidRDefault="00527D82" w:rsidP="000F6484">
            <w:pPr>
              <w:autoSpaceDE w:val="0"/>
              <w:autoSpaceDN w:val="0"/>
              <w:adjustRightInd w:val="0"/>
              <w:jc w:val="left"/>
            </w:pPr>
            <w:r w:rsidRPr="00132A94">
              <w:rPr>
                <w:rFonts w:cstheme="minorHAnsi"/>
                <w:bCs/>
              </w:rPr>
              <w:t>Staff, students, visitors</w:t>
            </w:r>
          </w:p>
        </w:tc>
        <w:tc>
          <w:tcPr>
            <w:tcW w:w="5670" w:type="dxa"/>
          </w:tcPr>
          <w:p w14:paraId="5665C3F8" w14:textId="77777777" w:rsidR="00527D82" w:rsidRDefault="00527D82" w:rsidP="000F6484">
            <w:pPr>
              <w:pStyle w:val="NoSpacing"/>
              <w:ind w:left="325"/>
            </w:pPr>
          </w:p>
          <w:p w14:paraId="6F744155" w14:textId="7472B00E" w:rsidR="00BC4E74" w:rsidRPr="00D717B2" w:rsidRDefault="00DC320E" w:rsidP="000F6484">
            <w:pPr>
              <w:pStyle w:val="NoSpacing"/>
              <w:numPr>
                <w:ilvl w:val="0"/>
                <w:numId w:val="24"/>
              </w:numPr>
              <w:ind w:left="325"/>
            </w:pPr>
            <w:r>
              <w:t xml:space="preserve">All toilets have </w:t>
            </w:r>
            <w:proofErr w:type="gramStart"/>
            <w:r w:rsidR="007939D1" w:rsidRPr="00D717B2">
              <w:t>be</w:t>
            </w:r>
            <w:proofErr w:type="gramEnd"/>
            <w:r w:rsidR="007939D1" w:rsidRPr="00D717B2">
              <w:t xml:space="preserve"> changed to gender neutral / single occupancy use, with a lock on the external door. </w:t>
            </w:r>
          </w:p>
          <w:p w14:paraId="53E4BD51" w14:textId="6A53BA64" w:rsidR="007939D1" w:rsidRPr="00D717B2" w:rsidRDefault="00ED7DE5" w:rsidP="007939D1">
            <w:pPr>
              <w:pStyle w:val="NoSpacing"/>
              <w:numPr>
                <w:ilvl w:val="0"/>
                <w:numId w:val="24"/>
              </w:numPr>
              <w:ind w:left="325"/>
            </w:pPr>
            <w:r w:rsidRPr="00665E0C">
              <w:rPr>
                <w:b/>
                <w:bCs/>
              </w:rPr>
              <w:t>Toilets on the ground floors:</w:t>
            </w:r>
            <w:r w:rsidRPr="00665E0C">
              <w:t xml:space="preserve"> </w:t>
            </w:r>
            <w:r w:rsidR="007939D1" w:rsidRPr="00D717B2">
              <w:t>Entry to ground floor toilets will be via the coffee shop. The route is identified on the flooring. Each toilet will be gender neutral / single occupancy.  There will be a queuing system in place which will fall into a designated area in the coffee shop with 2m distancing floor signage. The exit from the toilet will run along the main corridor (leading from all toilets).  Care should be taken by the individual to ensure a 2m distance is kept when exiting this corridor.</w:t>
            </w:r>
            <w:r w:rsidR="00D717B2">
              <w:t xml:space="preserve">  Screens are in place along the queuing location, and an to separate the queue from the coffee shop area.</w:t>
            </w:r>
          </w:p>
          <w:p w14:paraId="32776CDB" w14:textId="77777777" w:rsidR="00D717B2" w:rsidRDefault="00643FDE" w:rsidP="00BC45D4">
            <w:pPr>
              <w:pStyle w:val="NoSpacing"/>
              <w:numPr>
                <w:ilvl w:val="0"/>
                <w:numId w:val="24"/>
              </w:numPr>
              <w:ind w:left="325"/>
            </w:pPr>
            <w:r w:rsidRPr="00665E0C">
              <w:rPr>
                <w:b/>
                <w:bCs/>
              </w:rPr>
              <w:t>Toilets to Upper Floors</w:t>
            </w:r>
            <w:r w:rsidR="00ED7DE5" w:rsidRPr="00665E0C">
              <w:rPr>
                <w:b/>
                <w:bCs/>
              </w:rPr>
              <w:t>:</w:t>
            </w:r>
            <w:r w:rsidR="00ED7DE5" w:rsidRPr="00665E0C">
              <w:t xml:space="preserve"> </w:t>
            </w:r>
            <w:r w:rsidR="007939D1">
              <w:t xml:space="preserve">All toilets have been </w:t>
            </w:r>
            <w:r w:rsidRPr="00665E0C">
              <w:t xml:space="preserve">reassigned to gender neutral and single user only. </w:t>
            </w:r>
            <w:r w:rsidR="00D717B2">
              <w:t>Where possible, t</w:t>
            </w:r>
            <w:r w:rsidRPr="00665E0C">
              <w:t>here</w:t>
            </w:r>
            <w:r w:rsidR="00D717B2">
              <w:t xml:space="preserve"> </w:t>
            </w:r>
            <w:proofErr w:type="gramStart"/>
            <w:r w:rsidR="00D717B2">
              <w:t xml:space="preserve">is </w:t>
            </w:r>
            <w:r w:rsidRPr="00665E0C">
              <w:t xml:space="preserve"> only</w:t>
            </w:r>
            <w:proofErr w:type="gramEnd"/>
            <w:r w:rsidRPr="00665E0C">
              <w:t xml:space="preserve"> be one-way movement along the route outside the toilet facility</w:t>
            </w:r>
            <w:r w:rsidR="00D717B2">
              <w:t xml:space="preserve">.  Where this is not practical, signage will be in display to remind occupants to keep a clear 2m distance when entering / exiting the toilet, and if queuing is needed. </w:t>
            </w:r>
          </w:p>
          <w:p w14:paraId="2468C971" w14:textId="77777777" w:rsidR="00D717B2" w:rsidRDefault="00D717B2" w:rsidP="00D717B2">
            <w:pPr>
              <w:pStyle w:val="NoSpacing"/>
              <w:ind w:left="325"/>
            </w:pPr>
            <w:r>
              <w:t>Corridors are not wide enough for one way route screening on the 1</w:t>
            </w:r>
            <w:r w:rsidRPr="00D717B2">
              <w:rPr>
                <w:vertAlign w:val="superscript"/>
              </w:rPr>
              <w:t>st</w:t>
            </w:r>
            <w:r>
              <w:t>, 2</w:t>
            </w:r>
            <w:r w:rsidRPr="00D717B2">
              <w:rPr>
                <w:vertAlign w:val="superscript"/>
              </w:rPr>
              <w:t>nd</w:t>
            </w:r>
            <w:r>
              <w:t xml:space="preserve"> and 3</w:t>
            </w:r>
            <w:r w:rsidRPr="00D717B2">
              <w:rPr>
                <w:vertAlign w:val="superscript"/>
              </w:rPr>
              <w:t>rd</w:t>
            </w:r>
            <w:r>
              <w:t xml:space="preserve"> floor toilet locations.</w:t>
            </w:r>
          </w:p>
          <w:p w14:paraId="08680F9B" w14:textId="54011005" w:rsidR="000F2DD3" w:rsidRPr="00665E0C" w:rsidRDefault="00D717B2" w:rsidP="00D717B2">
            <w:pPr>
              <w:pStyle w:val="NoSpacing"/>
              <w:ind w:left="325"/>
            </w:pPr>
            <w:r>
              <w:t>4</w:t>
            </w:r>
            <w:r w:rsidRPr="00D717B2">
              <w:rPr>
                <w:vertAlign w:val="superscript"/>
              </w:rPr>
              <w:t>th</w:t>
            </w:r>
            <w:r>
              <w:t xml:space="preserve"> floor toilet is for the use of JBIOS staff only, due to the sensitive nature of the location.</w:t>
            </w:r>
            <w:r w:rsidR="00643FDE" w:rsidRPr="00665E0C">
              <w:t xml:space="preserve"> in the corridor to allow for a queuing point.</w:t>
            </w:r>
          </w:p>
          <w:p w14:paraId="43B2668B" w14:textId="77777777" w:rsidR="00D717B2" w:rsidRDefault="00BC4E74" w:rsidP="00D717B2">
            <w:pPr>
              <w:pStyle w:val="NoSpacing"/>
              <w:numPr>
                <w:ilvl w:val="0"/>
                <w:numId w:val="24"/>
              </w:numPr>
              <w:ind w:left="325"/>
            </w:pPr>
            <w:r>
              <w:t xml:space="preserve">Locks </w:t>
            </w:r>
            <w:r w:rsidR="00D717B2">
              <w:t xml:space="preserve">have been </w:t>
            </w:r>
            <w:r>
              <w:t>fitted to</w:t>
            </w:r>
            <w:r w:rsidR="00D127CC">
              <w:t xml:space="preserve"> </w:t>
            </w:r>
            <w:r>
              <w:t xml:space="preserve">outer toilet facility door to secure </w:t>
            </w:r>
            <w:r w:rsidR="00D127CC">
              <w:t xml:space="preserve">any multiple facility that is now only suitable </w:t>
            </w:r>
            <w:r>
              <w:t>for a single user.</w:t>
            </w:r>
          </w:p>
          <w:p w14:paraId="13BC2F8A" w14:textId="2E14AD93" w:rsidR="002B631B" w:rsidRPr="00D717B2" w:rsidRDefault="00BC4E74" w:rsidP="00D717B2">
            <w:pPr>
              <w:pStyle w:val="NoSpacing"/>
              <w:numPr>
                <w:ilvl w:val="0"/>
                <w:numId w:val="24"/>
              </w:numPr>
              <w:ind w:left="325"/>
            </w:pPr>
            <w:r>
              <w:lastRenderedPageBreak/>
              <w:t xml:space="preserve">If required, </w:t>
            </w:r>
            <w:r w:rsidRPr="00D717B2">
              <w:rPr>
                <w:rFonts w:cstheme="minorHAnsi"/>
              </w:rPr>
              <w:t>a floor standing screen will be fitted in the vicinity of the toilets to enable queuing while still maintaining a route for passing users on the one-way route along the corridor</w:t>
            </w:r>
            <w:r w:rsidR="00D127CC" w:rsidRPr="00D717B2">
              <w:rPr>
                <w:rFonts w:cstheme="minorHAnsi"/>
              </w:rPr>
              <w:t>.</w:t>
            </w:r>
            <w:r w:rsidR="007939D1" w:rsidRPr="00D717B2">
              <w:rPr>
                <w:rFonts w:cstheme="minorHAnsi"/>
              </w:rPr>
              <w:t xml:space="preserve"> This is not applicable at the moment, but may be reviewed if the current arrangements prove insufficient.</w:t>
            </w:r>
          </w:p>
          <w:p w14:paraId="3EEADDC2" w14:textId="7BB96DF4" w:rsidR="00A452B4" w:rsidRPr="00BC4E74" w:rsidRDefault="00A452B4" w:rsidP="000F6484">
            <w:pPr>
              <w:pStyle w:val="ListParagraph"/>
              <w:ind w:left="325"/>
              <w:rPr>
                <w:bCs/>
              </w:rPr>
            </w:pPr>
          </w:p>
        </w:tc>
        <w:tc>
          <w:tcPr>
            <w:tcW w:w="3827" w:type="dxa"/>
          </w:tcPr>
          <w:p w14:paraId="0604A427" w14:textId="77777777" w:rsidR="002B631B" w:rsidRDefault="002B631B" w:rsidP="000F6484"/>
          <w:p w14:paraId="534A27E8" w14:textId="750B0B97" w:rsidR="00A54802" w:rsidRDefault="00A54802" w:rsidP="000F6484">
            <w:r>
              <w:t xml:space="preserve">Estates to action </w:t>
            </w:r>
          </w:p>
        </w:tc>
        <w:tc>
          <w:tcPr>
            <w:tcW w:w="992" w:type="dxa"/>
          </w:tcPr>
          <w:p w14:paraId="5EE9C440" w14:textId="77777777" w:rsidR="002B631B" w:rsidRDefault="002B631B" w:rsidP="000F6484"/>
        </w:tc>
        <w:tc>
          <w:tcPr>
            <w:tcW w:w="993" w:type="dxa"/>
          </w:tcPr>
          <w:p w14:paraId="491AA457" w14:textId="77777777" w:rsidR="002B631B" w:rsidRDefault="002B631B" w:rsidP="000F6484"/>
        </w:tc>
        <w:tc>
          <w:tcPr>
            <w:tcW w:w="992" w:type="dxa"/>
          </w:tcPr>
          <w:p w14:paraId="1E1F7653" w14:textId="77777777" w:rsidR="002B631B" w:rsidRDefault="002B631B" w:rsidP="000F6484"/>
        </w:tc>
      </w:tr>
      <w:tr w:rsidR="00A375A9" w14:paraId="11F84D95" w14:textId="77777777" w:rsidTr="546108D6">
        <w:tc>
          <w:tcPr>
            <w:tcW w:w="1413" w:type="dxa"/>
            <w:vMerge/>
          </w:tcPr>
          <w:p w14:paraId="2A53E2DD" w14:textId="6304C798" w:rsidR="00A375A9" w:rsidRPr="00B758CE" w:rsidRDefault="00A375A9" w:rsidP="000F6484">
            <w:pPr>
              <w:rPr>
                <w:rFonts w:cs="Arial"/>
              </w:rPr>
            </w:pPr>
          </w:p>
        </w:tc>
        <w:tc>
          <w:tcPr>
            <w:tcW w:w="13608" w:type="dxa"/>
            <w:gridSpan w:val="6"/>
            <w:tcBorders>
              <w:bottom w:val="single" w:sz="4" w:space="0" w:color="auto"/>
            </w:tcBorders>
            <w:shd w:val="clear" w:color="auto" w:fill="BFBFBF" w:themeFill="background1" w:themeFillShade="BF"/>
          </w:tcPr>
          <w:p w14:paraId="6F32FBF1" w14:textId="07C874BC" w:rsidR="00A375A9" w:rsidRPr="00D123AF" w:rsidRDefault="00A375A9" w:rsidP="000F6484">
            <w:pPr>
              <w:rPr>
                <w:b/>
                <w:bCs/>
              </w:rPr>
            </w:pPr>
            <w:r w:rsidRPr="00D123AF">
              <w:rPr>
                <w:b/>
                <w:bCs/>
              </w:rPr>
              <w:t>Infection control</w:t>
            </w:r>
          </w:p>
        </w:tc>
      </w:tr>
      <w:tr w:rsidR="000F6484" w14:paraId="0AFA2253" w14:textId="77777777" w:rsidTr="546108D6">
        <w:tc>
          <w:tcPr>
            <w:tcW w:w="1413" w:type="dxa"/>
            <w:vMerge/>
          </w:tcPr>
          <w:p w14:paraId="7BE4C987" w14:textId="77777777" w:rsidR="00A375A9" w:rsidRPr="00B758CE" w:rsidRDefault="00A375A9" w:rsidP="000F6484">
            <w:pPr>
              <w:rPr>
                <w:rFonts w:cs="Arial"/>
              </w:rPr>
            </w:pPr>
          </w:p>
        </w:tc>
        <w:tc>
          <w:tcPr>
            <w:tcW w:w="1134" w:type="dxa"/>
            <w:shd w:val="clear" w:color="auto" w:fill="FFFFFF" w:themeFill="background1"/>
          </w:tcPr>
          <w:p w14:paraId="703C2A64" w14:textId="77777777" w:rsidR="00A375A9" w:rsidRDefault="00A375A9" w:rsidP="000F6484"/>
          <w:p w14:paraId="1691F7BA" w14:textId="4F3327AD" w:rsidR="00A375A9" w:rsidRDefault="00A375A9" w:rsidP="000F6484">
            <w:r w:rsidRPr="00132A94">
              <w:rPr>
                <w:rFonts w:cstheme="minorHAnsi"/>
                <w:bCs/>
              </w:rPr>
              <w:t>Staff, students, visitors</w:t>
            </w:r>
          </w:p>
        </w:tc>
        <w:tc>
          <w:tcPr>
            <w:tcW w:w="5670" w:type="dxa"/>
            <w:shd w:val="clear" w:color="auto" w:fill="FFFFFF" w:themeFill="background1"/>
          </w:tcPr>
          <w:p w14:paraId="7709BDA9" w14:textId="77777777" w:rsidR="00A375A9" w:rsidRDefault="00A375A9" w:rsidP="000F6484">
            <w:pPr>
              <w:autoSpaceDE w:val="0"/>
              <w:autoSpaceDN w:val="0"/>
              <w:adjustRightInd w:val="0"/>
              <w:jc w:val="left"/>
            </w:pPr>
          </w:p>
          <w:p w14:paraId="28DEAC96" w14:textId="79B310C1" w:rsidR="00A375A9" w:rsidRPr="0042163A" w:rsidRDefault="00A452B4" w:rsidP="000F6484">
            <w:pPr>
              <w:pStyle w:val="ListParagraph"/>
              <w:numPr>
                <w:ilvl w:val="0"/>
                <w:numId w:val="25"/>
              </w:numPr>
              <w:autoSpaceDE w:val="0"/>
              <w:autoSpaceDN w:val="0"/>
              <w:adjustRightInd w:val="0"/>
              <w:ind w:left="325"/>
              <w:jc w:val="left"/>
            </w:pPr>
            <w:r>
              <w:t>Notices will be</w:t>
            </w:r>
            <w:r w:rsidR="00A375A9" w:rsidRPr="0042163A">
              <w:t xml:space="preserve"> </w:t>
            </w:r>
            <w:r w:rsidR="005D0AB4" w:rsidRPr="0042163A">
              <w:t>displa</w:t>
            </w:r>
            <w:r w:rsidR="005D0AB4">
              <w:t>yed</w:t>
            </w:r>
            <w:r w:rsidR="00A375A9" w:rsidRPr="0042163A">
              <w:t xml:space="preserve"> reminding staff </w:t>
            </w:r>
            <w:r>
              <w:t xml:space="preserve">and students </w:t>
            </w:r>
            <w:r w:rsidR="00A375A9" w:rsidRPr="0042163A">
              <w:t>of the key infection prevention</w:t>
            </w:r>
            <w:r w:rsidR="00A375A9">
              <w:t xml:space="preserve"> requirements</w:t>
            </w:r>
            <w:r w:rsidR="005D0AB4">
              <w:t>.</w:t>
            </w:r>
          </w:p>
          <w:p w14:paraId="0969DD24" w14:textId="77777777" w:rsidR="00A375A9" w:rsidRDefault="00A375A9" w:rsidP="000F6484"/>
          <w:p w14:paraId="2FA97CCF" w14:textId="2F71B5CA" w:rsidR="00A375A9" w:rsidRDefault="00A375A9" w:rsidP="000F6484">
            <w:pPr>
              <w:pStyle w:val="ListParagraph"/>
              <w:numPr>
                <w:ilvl w:val="0"/>
                <w:numId w:val="2"/>
              </w:numPr>
              <w:ind w:left="325"/>
            </w:pPr>
            <w:r w:rsidRPr="00D123AF">
              <w:t>Respiratory hygiene:</w:t>
            </w:r>
            <w:r>
              <w:t xml:space="preserve"> Staff and students are required to wear face covering whilst inside the buildings </w:t>
            </w:r>
            <w:r w:rsidRPr="0017628A">
              <w:t>where this does not contravene the local risk assessment</w:t>
            </w:r>
            <w:r w:rsidR="000B2D72">
              <w:t>.</w:t>
            </w:r>
          </w:p>
          <w:p w14:paraId="78D94786" w14:textId="0E6E11B1" w:rsidR="00A375A9" w:rsidRDefault="00A375A9" w:rsidP="000F6484"/>
        </w:tc>
        <w:tc>
          <w:tcPr>
            <w:tcW w:w="3827" w:type="dxa"/>
            <w:shd w:val="clear" w:color="auto" w:fill="FFFFFF" w:themeFill="background1"/>
          </w:tcPr>
          <w:p w14:paraId="101F85BC" w14:textId="77777777" w:rsidR="00A375A9" w:rsidRDefault="00A375A9" w:rsidP="000F6484"/>
          <w:p w14:paraId="1662362F" w14:textId="15D9D81C" w:rsidR="00A375A9" w:rsidRDefault="00A375A9" w:rsidP="000C5858">
            <w:r>
              <w:t xml:space="preserve">Employees reminded on regular basis to wash hands for 20 seconds with </w:t>
            </w:r>
            <w:r w:rsidR="000B2D72">
              <w:t>soap/</w:t>
            </w:r>
            <w:r>
              <w:t>water</w:t>
            </w:r>
            <w:r w:rsidR="000B2D72">
              <w:t>,</w:t>
            </w:r>
            <w:r>
              <w:t xml:space="preserve"> and dry with disposable towels. Also to catch coughs and sneezes in tissues</w:t>
            </w:r>
            <w:r w:rsidR="000B2D72">
              <w:t>, (‘</w:t>
            </w:r>
            <w:r>
              <w:t>Catch it, Bin it, Kill it</w:t>
            </w:r>
            <w:r w:rsidR="000B2D72">
              <w:t>’),</w:t>
            </w:r>
            <w:r>
              <w:t xml:space="preserve"> and avoid touching face, eyes, nose or mouth with unclean hands. Tissues made available throughout the workplace.</w:t>
            </w:r>
          </w:p>
          <w:p w14:paraId="50C56FA8" w14:textId="77777777" w:rsidR="00A375A9" w:rsidRDefault="00A375A9" w:rsidP="000F6484">
            <w:pPr>
              <w:jc w:val="left"/>
            </w:pPr>
            <w:r w:rsidRPr="006F55AD">
              <w:t>Encourage staff to report any problems and carry out skin checks as part of a skin surveillance programme</w:t>
            </w:r>
          </w:p>
          <w:p w14:paraId="41595DEB" w14:textId="77777777" w:rsidR="00A375A9" w:rsidRPr="000344C7" w:rsidRDefault="00B60D0A" w:rsidP="000F6484">
            <w:pPr>
              <w:rPr>
                <w:sz w:val="18"/>
                <w:szCs w:val="18"/>
              </w:rPr>
            </w:pPr>
            <w:hyperlink r:id="rId12" w:history="1">
              <w:r w:rsidR="00A375A9" w:rsidRPr="000344C7">
                <w:rPr>
                  <w:rStyle w:val="Hyperlink"/>
                  <w:sz w:val="18"/>
                  <w:szCs w:val="18"/>
                </w:rPr>
                <w:t>https://www.hse.gov.uk/skin/professional/health-surveillance.htm</w:t>
              </w:r>
            </w:hyperlink>
          </w:p>
          <w:p w14:paraId="1C74CAB4" w14:textId="77777777" w:rsidR="00A375A9" w:rsidRPr="006F55AD" w:rsidRDefault="00A375A9" w:rsidP="000F6484">
            <w:pPr>
              <w:jc w:val="left"/>
            </w:pPr>
          </w:p>
          <w:p w14:paraId="4791160F" w14:textId="63618C02" w:rsidR="00A375A9" w:rsidRDefault="00A375A9" w:rsidP="000C5858">
            <w:pPr>
              <w:jc w:val="left"/>
            </w:pPr>
            <w:r>
              <w:t xml:space="preserve">To reduce the spread of COVID-19 remind everyone of the public health advice - </w:t>
            </w:r>
            <w:hyperlink r:id="rId13" w:history="1">
              <w:r w:rsidRPr="00090628">
                <w:rPr>
                  <w:rStyle w:val="Hyperlink"/>
                </w:rPr>
                <w:t>https://www.publichealth.hscni.net/news/covid-19-coronavirus</w:t>
              </w:r>
            </w:hyperlink>
            <w:r>
              <w:t xml:space="preserve"> </w:t>
            </w:r>
          </w:p>
          <w:p w14:paraId="24081FE8" w14:textId="77777777" w:rsidR="00A375A9" w:rsidRDefault="00A375A9" w:rsidP="000F6484"/>
          <w:p w14:paraId="66BCD4AE" w14:textId="77777777" w:rsidR="00A375A9" w:rsidRDefault="00A375A9" w:rsidP="000F6484">
            <w:r>
              <w:t>Posters, leaflets and other materials are available for display.</w:t>
            </w:r>
          </w:p>
          <w:p w14:paraId="75380966" w14:textId="77777777" w:rsidR="00A375A9" w:rsidRDefault="00B60D0A" w:rsidP="000F6484">
            <w:hyperlink r:id="rId14" w:history="1">
              <w:r w:rsidR="00A375A9" w:rsidRPr="00090628">
                <w:rPr>
                  <w:rStyle w:val="Hyperlink"/>
                </w:rPr>
                <w:t>https://www.gov.uk/government/publications/guidance-to-employers-and-businesses-about-covid-19</w:t>
              </w:r>
            </w:hyperlink>
            <w:r w:rsidR="00A375A9">
              <w:t xml:space="preserve"> </w:t>
            </w:r>
          </w:p>
          <w:p w14:paraId="4299DF48" w14:textId="77777777" w:rsidR="00A375A9" w:rsidRDefault="00A375A9" w:rsidP="000F6484"/>
        </w:tc>
        <w:tc>
          <w:tcPr>
            <w:tcW w:w="992" w:type="dxa"/>
            <w:shd w:val="clear" w:color="auto" w:fill="FFFFFF" w:themeFill="background1"/>
          </w:tcPr>
          <w:p w14:paraId="2417B3E3" w14:textId="77777777" w:rsidR="00A375A9" w:rsidRDefault="00A375A9" w:rsidP="000F6484"/>
        </w:tc>
        <w:tc>
          <w:tcPr>
            <w:tcW w:w="993" w:type="dxa"/>
            <w:shd w:val="clear" w:color="auto" w:fill="FFFFFF" w:themeFill="background1"/>
          </w:tcPr>
          <w:p w14:paraId="3C5CC011" w14:textId="77777777" w:rsidR="00A375A9" w:rsidRDefault="00A375A9" w:rsidP="000F6484"/>
        </w:tc>
        <w:tc>
          <w:tcPr>
            <w:tcW w:w="992" w:type="dxa"/>
            <w:shd w:val="clear" w:color="auto" w:fill="FFFFFF" w:themeFill="background1"/>
          </w:tcPr>
          <w:p w14:paraId="13144079" w14:textId="306E67D4" w:rsidR="00A375A9" w:rsidRDefault="00A375A9" w:rsidP="000F6484"/>
        </w:tc>
      </w:tr>
      <w:tr w:rsidR="00A375A9" w14:paraId="701B26DF" w14:textId="77777777" w:rsidTr="546108D6">
        <w:tc>
          <w:tcPr>
            <w:tcW w:w="1413" w:type="dxa"/>
            <w:vMerge/>
          </w:tcPr>
          <w:p w14:paraId="1E7387D1" w14:textId="29100A61" w:rsidR="00A375A9" w:rsidRPr="00B758CE" w:rsidRDefault="00A375A9" w:rsidP="000F6484">
            <w:pPr>
              <w:rPr>
                <w:rFonts w:cs="Arial"/>
              </w:rPr>
            </w:pPr>
          </w:p>
        </w:tc>
        <w:tc>
          <w:tcPr>
            <w:tcW w:w="13608" w:type="dxa"/>
            <w:gridSpan w:val="6"/>
            <w:shd w:val="clear" w:color="auto" w:fill="BFBFBF" w:themeFill="background1" w:themeFillShade="BF"/>
          </w:tcPr>
          <w:p w14:paraId="512E1652" w14:textId="0820FC0C" w:rsidR="00A375A9" w:rsidRPr="00DC1228" w:rsidRDefault="000E541F" w:rsidP="000F6484">
            <w:pPr>
              <w:rPr>
                <w:b/>
                <w:bCs/>
              </w:rPr>
            </w:pPr>
            <w:r>
              <w:rPr>
                <w:b/>
                <w:bCs/>
              </w:rPr>
              <w:t>Catering and communal areas</w:t>
            </w:r>
          </w:p>
        </w:tc>
      </w:tr>
      <w:tr w:rsidR="000F6484" w14:paraId="2CDA9887" w14:textId="77777777" w:rsidTr="546108D6">
        <w:tc>
          <w:tcPr>
            <w:tcW w:w="1413" w:type="dxa"/>
            <w:vMerge/>
          </w:tcPr>
          <w:p w14:paraId="5CAF261B" w14:textId="77777777" w:rsidR="00A375A9" w:rsidRPr="00B758CE" w:rsidRDefault="00A375A9" w:rsidP="000F6484">
            <w:pPr>
              <w:rPr>
                <w:rFonts w:cs="Arial"/>
              </w:rPr>
            </w:pPr>
          </w:p>
        </w:tc>
        <w:tc>
          <w:tcPr>
            <w:tcW w:w="1134" w:type="dxa"/>
          </w:tcPr>
          <w:p w14:paraId="4D32F280" w14:textId="77777777" w:rsidR="00A375A9" w:rsidRDefault="00A375A9" w:rsidP="000F6484">
            <w:pPr>
              <w:pStyle w:val="1Text"/>
              <w:rPr>
                <w:rFonts w:cs="Arial"/>
                <w:b/>
                <w:sz w:val="24"/>
              </w:rPr>
            </w:pPr>
          </w:p>
          <w:p w14:paraId="4655C5A1" w14:textId="0E4E5C52" w:rsidR="00A375A9" w:rsidRPr="00132A94" w:rsidRDefault="00A375A9" w:rsidP="000F6484">
            <w:pPr>
              <w:pStyle w:val="1Text"/>
              <w:rPr>
                <w:rFonts w:asciiTheme="minorHAnsi" w:hAnsiTheme="minorHAnsi" w:cstheme="minorHAnsi"/>
                <w:bCs/>
                <w:sz w:val="20"/>
                <w:szCs w:val="20"/>
              </w:rPr>
            </w:pPr>
            <w:r w:rsidRPr="00132A94">
              <w:rPr>
                <w:rFonts w:asciiTheme="minorHAnsi" w:hAnsiTheme="minorHAnsi" w:cstheme="minorHAnsi"/>
                <w:bCs/>
                <w:sz w:val="20"/>
                <w:szCs w:val="20"/>
              </w:rPr>
              <w:t>Staff, students, visitors</w:t>
            </w:r>
          </w:p>
        </w:tc>
        <w:tc>
          <w:tcPr>
            <w:tcW w:w="5670" w:type="dxa"/>
          </w:tcPr>
          <w:p w14:paraId="35837148" w14:textId="77777777" w:rsidR="00A375A9" w:rsidRDefault="00A375A9" w:rsidP="000F6484">
            <w:pPr>
              <w:rPr>
                <w:b/>
                <w:u w:val="single"/>
              </w:rPr>
            </w:pPr>
          </w:p>
          <w:p w14:paraId="6E6105AC" w14:textId="63383E12" w:rsidR="000E541F" w:rsidRDefault="000E541F" w:rsidP="000F6484">
            <w:pPr>
              <w:pStyle w:val="ListParagraph"/>
              <w:numPr>
                <w:ilvl w:val="0"/>
                <w:numId w:val="25"/>
              </w:numPr>
              <w:ind w:left="325"/>
            </w:pPr>
            <w:r>
              <w:t>Staff and students encouraged to b</w:t>
            </w:r>
            <w:r w:rsidRPr="000E541F">
              <w:t xml:space="preserve">ring </w:t>
            </w:r>
            <w:r w:rsidR="000B2D72">
              <w:t>their own</w:t>
            </w:r>
            <w:r w:rsidRPr="000E541F">
              <w:t xml:space="preserve"> water bottle</w:t>
            </w:r>
            <w:r w:rsidR="000B2D72">
              <w:t>,</w:t>
            </w:r>
            <w:r>
              <w:t xml:space="preserve"> and</w:t>
            </w:r>
            <w:r w:rsidRPr="000E541F">
              <w:t xml:space="preserve"> </w:t>
            </w:r>
            <w:r>
              <w:t>e</w:t>
            </w:r>
            <w:r w:rsidRPr="000E541F">
              <w:t xml:space="preserve">at </w:t>
            </w:r>
            <w:r w:rsidR="000B2D72">
              <w:t xml:space="preserve">food </w:t>
            </w:r>
            <w:r w:rsidRPr="000E541F">
              <w:t>outside if the weather permits.</w:t>
            </w:r>
          </w:p>
          <w:p w14:paraId="641F0103" w14:textId="77777777" w:rsidR="00A375A9" w:rsidRDefault="000E541F" w:rsidP="007939D1">
            <w:pPr>
              <w:pStyle w:val="ListParagraph"/>
              <w:numPr>
                <w:ilvl w:val="0"/>
                <w:numId w:val="25"/>
              </w:numPr>
              <w:ind w:left="325"/>
            </w:pPr>
            <w:r w:rsidRPr="000E541F">
              <w:t xml:space="preserve">Arrangements for </w:t>
            </w:r>
            <w:r>
              <w:t xml:space="preserve">use of </w:t>
            </w:r>
            <w:r w:rsidRPr="000E541F">
              <w:t>communal kitchens will be made on an individual basis dependent on size, location</w:t>
            </w:r>
            <w:r>
              <w:t xml:space="preserve">, </w:t>
            </w:r>
            <w:r w:rsidRPr="000E541F">
              <w:t>accessibility</w:t>
            </w:r>
            <w:r>
              <w:t xml:space="preserve"> with clear occupancy levels indicated</w:t>
            </w:r>
            <w:r w:rsidR="00C45A7E">
              <w:t xml:space="preserve"> operating</w:t>
            </w:r>
            <w:r>
              <w:t xml:space="preserve"> a ‘one out one in </w:t>
            </w:r>
            <w:r w:rsidR="00C45A7E">
              <w:t>system.</w:t>
            </w:r>
          </w:p>
          <w:p w14:paraId="638B99F0" w14:textId="573717FE" w:rsidR="00D717B2" w:rsidRDefault="00D717B2" w:rsidP="007939D1">
            <w:pPr>
              <w:pStyle w:val="ListParagraph"/>
              <w:numPr>
                <w:ilvl w:val="0"/>
                <w:numId w:val="25"/>
              </w:numPr>
              <w:ind w:left="325"/>
            </w:pPr>
            <w:r>
              <w:t>Coffee shop will be open, with appropriate safety measures in place.  Details of these are to be confirmed and will be covered in the catering risk assessment.</w:t>
            </w:r>
          </w:p>
        </w:tc>
        <w:tc>
          <w:tcPr>
            <w:tcW w:w="3827" w:type="dxa"/>
          </w:tcPr>
          <w:p w14:paraId="7D9D6DF7" w14:textId="77777777" w:rsidR="00A375A9" w:rsidRDefault="00A375A9" w:rsidP="000F6484"/>
        </w:tc>
        <w:tc>
          <w:tcPr>
            <w:tcW w:w="992" w:type="dxa"/>
          </w:tcPr>
          <w:p w14:paraId="1B909E82" w14:textId="77777777" w:rsidR="00A375A9" w:rsidRDefault="00A375A9" w:rsidP="000F6484"/>
        </w:tc>
        <w:tc>
          <w:tcPr>
            <w:tcW w:w="993" w:type="dxa"/>
          </w:tcPr>
          <w:p w14:paraId="161DABC8" w14:textId="77777777" w:rsidR="00A375A9" w:rsidRDefault="00A375A9" w:rsidP="000F6484"/>
        </w:tc>
        <w:tc>
          <w:tcPr>
            <w:tcW w:w="992" w:type="dxa"/>
          </w:tcPr>
          <w:p w14:paraId="0B53E73C" w14:textId="77777777" w:rsidR="00A375A9" w:rsidRDefault="00A375A9" w:rsidP="000F6484"/>
        </w:tc>
      </w:tr>
      <w:tr w:rsidR="00A375A9" w14:paraId="3892B626" w14:textId="77777777" w:rsidTr="546108D6">
        <w:tc>
          <w:tcPr>
            <w:tcW w:w="1413" w:type="dxa"/>
            <w:vMerge/>
          </w:tcPr>
          <w:p w14:paraId="26DF8AC3" w14:textId="77777777" w:rsidR="00A375A9" w:rsidRPr="00B758CE" w:rsidRDefault="00A375A9" w:rsidP="000F6484">
            <w:pPr>
              <w:rPr>
                <w:rFonts w:cs="Arial"/>
              </w:rPr>
            </w:pPr>
          </w:p>
        </w:tc>
        <w:tc>
          <w:tcPr>
            <w:tcW w:w="13608" w:type="dxa"/>
            <w:gridSpan w:val="6"/>
            <w:shd w:val="clear" w:color="auto" w:fill="BFBFBF" w:themeFill="background1" w:themeFillShade="BF"/>
          </w:tcPr>
          <w:p w14:paraId="68DB1A74" w14:textId="7BD126E8" w:rsidR="00A375A9" w:rsidRPr="00C54743" w:rsidRDefault="00A375A9" w:rsidP="000F6484">
            <w:pPr>
              <w:rPr>
                <w:b/>
                <w:bCs/>
              </w:rPr>
            </w:pPr>
            <w:r w:rsidRPr="00C54743">
              <w:rPr>
                <w:b/>
                <w:bCs/>
              </w:rPr>
              <w:t xml:space="preserve">Working onsite – </w:t>
            </w:r>
            <w:r w:rsidR="00F47F62">
              <w:rPr>
                <w:b/>
                <w:bCs/>
              </w:rPr>
              <w:t>D</w:t>
            </w:r>
            <w:r w:rsidRPr="00C54743">
              <w:rPr>
                <w:b/>
                <w:bCs/>
              </w:rPr>
              <w:t>eliveries and drivers</w:t>
            </w:r>
          </w:p>
        </w:tc>
      </w:tr>
      <w:tr w:rsidR="000F6484" w14:paraId="04F9BEF3" w14:textId="77777777" w:rsidTr="00665E0C">
        <w:tc>
          <w:tcPr>
            <w:tcW w:w="1413" w:type="dxa"/>
            <w:vMerge/>
          </w:tcPr>
          <w:p w14:paraId="6F6299C2" w14:textId="77777777" w:rsidR="00A375A9" w:rsidRPr="00B758CE" w:rsidRDefault="00A375A9" w:rsidP="000F6484">
            <w:pPr>
              <w:rPr>
                <w:rFonts w:cs="Arial"/>
              </w:rPr>
            </w:pPr>
          </w:p>
        </w:tc>
        <w:tc>
          <w:tcPr>
            <w:tcW w:w="1134" w:type="dxa"/>
          </w:tcPr>
          <w:p w14:paraId="654F6896" w14:textId="77777777" w:rsidR="00A375A9" w:rsidRDefault="00A375A9" w:rsidP="000F6484">
            <w:pPr>
              <w:pStyle w:val="1Text"/>
              <w:rPr>
                <w:rFonts w:cs="Arial"/>
                <w:b/>
                <w:sz w:val="24"/>
              </w:rPr>
            </w:pPr>
          </w:p>
          <w:p w14:paraId="34B18C08" w14:textId="45648FAE" w:rsidR="00A375A9" w:rsidRPr="00C54743" w:rsidRDefault="00A375A9" w:rsidP="000F6484">
            <w:pPr>
              <w:pStyle w:val="1Text"/>
              <w:rPr>
                <w:rFonts w:asciiTheme="minorHAnsi" w:hAnsiTheme="minorHAnsi" w:cstheme="minorHAnsi"/>
                <w:bCs/>
                <w:sz w:val="20"/>
                <w:szCs w:val="20"/>
              </w:rPr>
            </w:pPr>
            <w:r w:rsidRPr="00C54743">
              <w:rPr>
                <w:rFonts w:asciiTheme="minorHAnsi" w:hAnsiTheme="minorHAnsi" w:cstheme="minorHAnsi"/>
                <w:bCs/>
                <w:sz w:val="20"/>
                <w:szCs w:val="20"/>
              </w:rPr>
              <w:t>Visitors, staff, students.</w:t>
            </w:r>
          </w:p>
        </w:tc>
        <w:tc>
          <w:tcPr>
            <w:tcW w:w="5670" w:type="dxa"/>
            <w:shd w:val="clear" w:color="auto" w:fill="auto"/>
          </w:tcPr>
          <w:p w14:paraId="0C2E4E19" w14:textId="77777777" w:rsidR="007939D1" w:rsidRDefault="00105F2B" w:rsidP="00105F2B">
            <w:pPr>
              <w:pStyle w:val="ListParagraph"/>
              <w:numPr>
                <w:ilvl w:val="0"/>
                <w:numId w:val="2"/>
              </w:numPr>
            </w:pPr>
            <w:r w:rsidRPr="00665E0C">
              <w:rPr>
                <w:b/>
                <w:bCs/>
              </w:rPr>
              <w:t>Deliveries:</w:t>
            </w:r>
            <w:r w:rsidRPr="00665E0C">
              <w:t xml:space="preserve"> </w:t>
            </w:r>
          </w:p>
          <w:p w14:paraId="5E770821" w14:textId="77777777" w:rsidR="00136264" w:rsidRPr="00D717B2" w:rsidRDefault="007939D1" w:rsidP="00105F2B">
            <w:pPr>
              <w:pStyle w:val="ListParagraph"/>
              <w:numPr>
                <w:ilvl w:val="0"/>
                <w:numId w:val="2"/>
              </w:numPr>
            </w:pPr>
            <w:r w:rsidRPr="00D717B2">
              <w:t xml:space="preserve">Mail is delivered by Cardiff University Mail Room Porters. Mail is delivered to the reception team. A Perspex screen is in place at reception.  A designated safe area on the reception desk is available for safe </w:t>
            </w:r>
            <w:r w:rsidR="00136264" w:rsidRPr="00D717B2">
              <w:t>deposit.  Cleaning spray and wipes are provided for the reception team and visitors.</w:t>
            </w:r>
          </w:p>
          <w:p w14:paraId="544098E1" w14:textId="0F94B671" w:rsidR="007939D1" w:rsidRDefault="007939D1" w:rsidP="00105F2B">
            <w:pPr>
              <w:pStyle w:val="ListParagraph"/>
              <w:numPr>
                <w:ilvl w:val="0"/>
                <w:numId w:val="2"/>
              </w:numPr>
            </w:pPr>
            <w:r w:rsidRPr="00D717B2">
              <w:t xml:space="preserve">Courier deliveries are made daily.  </w:t>
            </w:r>
            <w:r w:rsidR="00136264" w:rsidRPr="00D717B2">
              <w:t>A delivery drop off point is in situ. Access is via the gate intercom</w:t>
            </w:r>
            <w:r w:rsidR="001310CE">
              <w:t xml:space="preserve"> for large deliveries</w:t>
            </w:r>
            <w:r w:rsidR="00136264" w:rsidRPr="00D717B2">
              <w:t xml:space="preserve">. </w:t>
            </w:r>
          </w:p>
          <w:p w14:paraId="512F53E8" w14:textId="2DD3BB7B" w:rsidR="00B2227B" w:rsidRPr="00D717B2" w:rsidRDefault="00B2227B" w:rsidP="00105F2B">
            <w:pPr>
              <w:pStyle w:val="ListParagraph"/>
              <w:numPr>
                <w:ilvl w:val="0"/>
                <w:numId w:val="2"/>
              </w:numPr>
            </w:pPr>
            <w:r>
              <w:t>La</w:t>
            </w:r>
            <w:r w:rsidR="001310CE">
              <w:t xml:space="preserve">rge </w:t>
            </w:r>
            <w:r>
              <w:t>/ lab sensitive deliveries – will be delivered via the compound area.  Lab staff will be notified and will attend (with social distance measures in place)</w:t>
            </w:r>
            <w:r w:rsidR="001310CE">
              <w:t>.</w:t>
            </w:r>
          </w:p>
          <w:p w14:paraId="18E2C0DF" w14:textId="294C5E36" w:rsidR="00136264" w:rsidRPr="00D717B2" w:rsidRDefault="00136264" w:rsidP="00105F2B">
            <w:pPr>
              <w:pStyle w:val="ListParagraph"/>
              <w:numPr>
                <w:ilvl w:val="0"/>
                <w:numId w:val="2"/>
              </w:numPr>
            </w:pPr>
            <w:r w:rsidRPr="00D717B2">
              <w:t xml:space="preserve">Other visitors – engineers / contractors – access for engineers / contractors is only granted if advanced notice and authorisation has been arranged.  </w:t>
            </w:r>
          </w:p>
          <w:p w14:paraId="71C6F37D" w14:textId="438E2F87" w:rsidR="00136264" w:rsidRPr="00D717B2" w:rsidRDefault="00136264" w:rsidP="00105F2B">
            <w:pPr>
              <w:pStyle w:val="ListParagraph"/>
              <w:numPr>
                <w:ilvl w:val="0"/>
                <w:numId w:val="2"/>
              </w:numPr>
            </w:pPr>
            <w:r w:rsidRPr="00D717B2">
              <w:t>Other general visitors are not permitted in the building during this time.</w:t>
            </w:r>
          </w:p>
          <w:p w14:paraId="1A55DFC2" w14:textId="40C21779" w:rsidR="00A375A9" w:rsidRDefault="00A375A9" w:rsidP="00136264">
            <w:pPr>
              <w:pStyle w:val="ListParagraph"/>
              <w:ind w:left="360"/>
            </w:pPr>
          </w:p>
        </w:tc>
        <w:tc>
          <w:tcPr>
            <w:tcW w:w="3827" w:type="dxa"/>
          </w:tcPr>
          <w:p w14:paraId="5EF1E861" w14:textId="77777777" w:rsidR="00A375A9" w:rsidRDefault="00A375A9" w:rsidP="000F6484"/>
          <w:p w14:paraId="645A06B7" w14:textId="77777777" w:rsidR="00D717B2" w:rsidRDefault="00D717B2" w:rsidP="000F6484">
            <w:r>
              <w:t>Reception services have the following measures in place for the safety of staff and delivery persons:</w:t>
            </w:r>
          </w:p>
          <w:p w14:paraId="307745BA" w14:textId="59CA1B8E" w:rsidR="00D717B2" w:rsidRDefault="00D717B2" w:rsidP="00D717B2">
            <w:pPr>
              <w:pStyle w:val="ListParagraph"/>
              <w:numPr>
                <w:ilvl w:val="0"/>
                <w:numId w:val="28"/>
              </w:numPr>
            </w:pPr>
            <w:r>
              <w:t>Perspex safety screen covering reception desk.</w:t>
            </w:r>
          </w:p>
          <w:p w14:paraId="237D3A5D" w14:textId="77777777" w:rsidR="00D717B2" w:rsidRDefault="00D717B2" w:rsidP="00D717B2">
            <w:pPr>
              <w:pStyle w:val="ListParagraph"/>
              <w:numPr>
                <w:ilvl w:val="0"/>
                <w:numId w:val="28"/>
              </w:numPr>
            </w:pPr>
            <w:r>
              <w:t>Hand sanitisers at the reception desk</w:t>
            </w:r>
          </w:p>
          <w:p w14:paraId="7F067DEA" w14:textId="77777777" w:rsidR="00D717B2" w:rsidRDefault="00D717B2" w:rsidP="00D717B2">
            <w:pPr>
              <w:pStyle w:val="ListParagraph"/>
              <w:numPr>
                <w:ilvl w:val="0"/>
                <w:numId w:val="28"/>
              </w:numPr>
            </w:pPr>
            <w:r>
              <w:t>Drop off point for deliveries</w:t>
            </w:r>
          </w:p>
          <w:p w14:paraId="6B75C893" w14:textId="0D7A2F82" w:rsidR="00D717B2" w:rsidRDefault="00D717B2" w:rsidP="000F6484"/>
        </w:tc>
        <w:tc>
          <w:tcPr>
            <w:tcW w:w="992" w:type="dxa"/>
          </w:tcPr>
          <w:p w14:paraId="209CAAF6" w14:textId="77777777" w:rsidR="00A375A9" w:rsidRDefault="00A375A9" w:rsidP="000F6484"/>
        </w:tc>
        <w:tc>
          <w:tcPr>
            <w:tcW w:w="993" w:type="dxa"/>
          </w:tcPr>
          <w:p w14:paraId="35576713" w14:textId="77777777" w:rsidR="00A375A9" w:rsidRDefault="00A375A9" w:rsidP="000F6484"/>
        </w:tc>
        <w:tc>
          <w:tcPr>
            <w:tcW w:w="992" w:type="dxa"/>
          </w:tcPr>
          <w:p w14:paraId="751A1738" w14:textId="77777777" w:rsidR="00A375A9" w:rsidRDefault="00A375A9" w:rsidP="000F6484"/>
        </w:tc>
      </w:tr>
      <w:tr w:rsidR="00A375A9" w14:paraId="1DED5EFF" w14:textId="77777777" w:rsidTr="546108D6">
        <w:tc>
          <w:tcPr>
            <w:tcW w:w="1413" w:type="dxa"/>
            <w:vMerge/>
          </w:tcPr>
          <w:p w14:paraId="521658FC" w14:textId="3719703F" w:rsidR="00A375A9" w:rsidRPr="00B758CE" w:rsidRDefault="00A375A9" w:rsidP="000F6484">
            <w:pPr>
              <w:rPr>
                <w:rFonts w:cs="Arial"/>
              </w:rPr>
            </w:pPr>
          </w:p>
        </w:tc>
        <w:tc>
          <w:tcPr>
            <w:tcW w:w="13608" w:type="dxa"/>
            <w:gridSpan w:val="6"/>
            <w:shd w:val="clear" w:color="auto" w:fill="BFBFBF" w:themeFill="background1" w:themeFillShade="BF"/>
          </w:tcPr>
          <w:p w14:paraId="3E60AD83" w14:textId="3B74F5CF" w:rsidR="00A375A9" w:rsidRPr="00C45A7E" w:rsidRDefault="00C45A7E" w:rsidP="000F6484">
            <w:pPr>
              <w:rPr>
                <w:b/>
                <w:bCs/>
              </w:rPr>
            </w:pPr>
            <w:r w:rsidRPr="00C45A7E">
              <w:rPr>
                <w:b/>
                <w:bCs/>
              </w:rPr>
              <w:t>Emergency preparedness</w:t>
            </w:r>
          </w:p>
        </w:tc>
      </w:tr>
      <w:tr w:rsidR="000F6484" w14:paraId="1D931678" w14:textId="77777777" w:rsidTr="546108D6">
        <w:tc>
          <w:tcPr>
            <w:tcW w:w="1413" w:type="dxa"/>
            <w:vMerge/>
          </w:tcPr>
          <w:p w14:paraId="36621F66" w14:textId="77777777" w:rsidR="00A375A9" w:rsidRPr="00B758CE" w:rsidRDefault="00A375A9" w:rsidP="000F6484">
            <w:pPr>
              <w:rPr>
                <w:rFonts w:cs="Arial"/>
              </w:rPr>
            </w:pPr>
          </w:p>
        </w:tc>
        <w:tc>
          <w:tcPr>
            <w:tcW w:w="1134" w:type="dxa"/>
          </w:tcPr>
          <w:p w14:paraId="5BB3DD75" w14:textId="77777777" w:rsidR="00A375A9" w:rsidRDefault="00A375A9" w:rsidP="000F6484">
            <w:pPr>
              <w:pStyle w:val="1Text"/>
              <w:rPr>
                <w:rFonts w:cs="Arial"/>
                <w:b/>
                <w:sz w:val="24"/>
              </w:rPr>
            </w:pPr>
          </w:p>
          <w:p w14:paraId="6D5B5FD2" w14:textId="74D6826F" w:rsidR="00527D82" w:rsidRPr="00527D82" w:rsidRDefault="00527D82" w:rsidP="000F6484">
            <w:pPr>
              <w:pStyle w:val="1Text"/>
              <w:rPr>
                <w:rFonts w:asciiTheme="minorHAnsi" w:hAnsiTheme="minorHAnsi" w:cstheme="minorHAnsi"/>
                <w:bCs/>
                <w:sz w:val="20"/>
                <w:szCs w:val="20"/>
              </w:rPr>
            </w:pPr>
            <w:r w:rsidRPr="00527D82">
              <w:rPr>
                <w:rFonts w:asciiTheme="minorHAnsi" w:hAnsiTheme="minorHAnsi" w:cstheme="minorHAnsi"/>
                <w:bCs/>
                <w:sz w:val="20"/>
                <w:szCs w:val="20"/>
              </w:rPr>
              <w:t>Staff, students</w:t>
            </w:r>
          </w:p>
        </w:tc>
        <w:tc>
          <w:tcPr>
            <w:tcW w:w="5670" w:type="dxa"/>
          </w:tcPr>
          <w:p w14:paraId="5405C672" w14:textId="77777777" w:rsidR="00527D82" w:rsidRDefault="00527D82" w:rsidP="000F6484">
            <w:pPr>
              <w:pStyle w:val="ListParagraph"/>
              <w:autoSpaceDE w:val="0"/>
              <w:autoSpaceDN w:val="0"/>
              <w:adjustRightInd w:val="0"/>
              <w:ind w:left="325"/>
              <w:jc w:val="left"/>
              <w:rPr>
                <w:rFonts w:cs="Arial"/>
              </w:rPr>
            </w:pPr>
          </w:p>
          <w:p w14:paraId="15BAA83C" w14:textId="1B2E022A" w:rsidR="00C45A7E" w:rsidRDefault="00C45A7E" w:rsidP="000F6484">
            <w:pPr>
              <w:pStyle w:val="ListParagraph"/>
              <w:numPr>
                <w:ilvl w:val="0"/>
                <w:numId w:val="26"/>
              </w:numPr>
              <w:autoSpaceDE w:val="0"/>
              <w:autoSpaceDN w:val="0"/>
              <w:adjustRightInd w:val="0"/>
              <w:ind w:left="325"/>
              <w:jc w:val="left"/>
              <w:rPr>
                <w:rFonts w:cs="Arial"/>
              </w:rPr>
            </w:pPr>
            <w:r>
              <w:rPr>
                <w:rFonts w:cs="Arial"/>
              </w:rPr>
              <w:t>Fire risk assessments completed before reoccupying the building</w:t>
            </w:r>
            <w:r w:rsidR="000B2D72">
              <w:rPr>
                <w:rFonts w:cs="Arial"/>
              </w:rPr>
              <w:t>.</w:t>
            </w:r>
          </w:p>
          <w:p w14:paraId="5AEE913F" w14:textId="1E811850" w:rsidR="00C45A7E" w:rsidRDefault="00136264" w:rsidP="000F6484">
            <w:pPr>
              <w:pStyle w:val="ListParagraph"/>
              <w:numPr>
                <w:ilvl w:val="0"/>
                <w:numId w:val="26"/>
              </w:numPr>
              <w:autoSpaceDE w:val="0"/>
              <w:autoSpaceDN w:val="0"/>
              <w:adjustRightInd w:val="0"/>
              <w:ind w:left="325"/>
              <w:jc w:val="left"/>
              <w:rPr>
                <w:rFonts w:cs="Arial"/>
              </w:rPr>
            </w:pPr>
            <w:r>
              <w:rPr>
                <w:rFonts w:cs="Arial"/>
              </w:rPr>
              <w:t xml:space="preserve">Campus Patrol Officers </w:t>
            </w:r>
            <w:r w:rsidRPr="008709D1">
              <w:rPr>
                <w:rFonts w:cs="Arial"/>
              </w:rPr>
              <w:t>are available on campus 24/7</w:t>
            </w:r>
            <w:r w:rsidR="00C45A7E" w:rsidRPr="008709D1">
              <w:rPr>
                <w:rFonts w:cs="Arial"/>
              </w:rPr>
              <w:t xml:space="preserve"> (</w:t>
            </w:r>
            <w:r w:rsidR="00C45A7E" w:rsidRPr="00C45A7E">
              <w:rPr>
                <w:rFonts w:cs="Arial"/>
              </w:rPr>
              <w:t>but in reduced numbers).</w:t>
            </w:r>
          </w:p>
          <w:p w14:paraId="4C517AE1" w14:textId="118A7CE2" w:rsidR="00C45A7E" w:rsidRDefault="00C45A7E" w:rsidP="000F6484">
            <w:pPr>
              <w:pStyle w:val="ListParagraph"/>
              <w:numPr>
                <w:ilvl w:val="0"/>
                <w:numId w:val="26"/>
              </w:numPr>
              <w:autoSpaceDE w:val="0"/>
              <w:autoSpaceDN w:val="0"/>
              <w:adjustRightInd w:val="0"/>
              <w:ind w:left="325"/>
              <w:jc w:val="left"/>
              <w:rPr>
                <w:rFonts w:cs="Arial"/>
              </w:rPr>
            </w:pPr>
            <w:r w:rsidRPr="00C45A7E">
              <w:rPr>
                <w:rFonts w:cs="Arial"/>
              </w:rPr>
              <w:lastRenderedPageBreak/>
              <w:t>In the event of a</w:t>
            </w:r>
            <w:r w:rsidR="000B2D72">
              <w:rPr>
                <w:rFonts w:cs="Arial"/>
              </w:rPr>
              <w:t>n emergency</w:t>
            </w:r>
            <w:r w:rsidRPr="00C45A7E">
              <w:rPr>
                <w:rFonts w:cs="Arial"/>
              </w:rPr>
              <w:t xml:space="preserve"> building evacuation, occupants must use the</w:t>
            </w:r>
            <w:r w:rsidR="000B2D72">
              <w:rPr>
                <w:rFonts w:cs="Arial"/>
              </w:rPr>
              <w:t>ir</w:t>
            </w:r>
            <w:r w:rsidRPr="00C45A7E">
              <w:rPr>
                <w:rFonts w:cs="Arial"/>
              </w:rPr>
              <w:t xml:space="preserve"> nearest safe exit point, regardless of any COVID-19 specific signage or routes. Prompt evacuation will take priority over social distancing considerations. At assembly points, staff should take every care to maintain </w:t>
            </w:r>
            <w:r>
              <w:rPr>
                <w:rFonts w:cs="Arial"/>
              </w:rPr>
              <w:t xml:space="preserve">physical </w:t>
            </w:r>
            <w:r w:rsidRPr="00C45A7E">
              <w:rPr>
                <w:rFonts w:cs="Arial"/>
              </w:rPr>
              <w:t xml:space="preserve">distancing whilst being within visual sight of </w:t>
            </w:r>
            <w:r w:rsidR="000B2D72">
              <w:rPr>
                <w:rFonts w:cs="Arial"/>
              </w:rPr>
              <w:t>any F</w:t>
            </w:r>
            <w:r w:rsidRPr="00C45A7E">
              <w:rPr>
                <w:rFonts w:cs="Arial"/>
              </w:rPr>
              <w:t xml:space="preserve">ire </w:t>
            </w:r>
            <w:r w:rsidR="000B2D72">
              <w:rPr>
                <w:rFonts w:cs="Arial"/>
              </w:rPr>
              <w:t>W</w:t>
            </w:r>
            <w:r w:rsidRPr="00C45A7E">
              <w:rPr>
                <w:rFonts w:cs="Arial"/>
              </w:rPr>
              <w:t>ardens.</w:t>
            </w:r>
          </w:p>
          <w:p w14:paraId="45750189" w14:textId="37326B2E" w:rsidR="000B2D72" w:rsidRDefault="000B2D72" w:rsidP="00976C49">
            <w:pPr>
              <w:pStyle w:val="ListParagraph"/>
              <w:autoSpaceDE w:val="0"/>
              <w:autoSpaceDN w:val="0"/>
              <w:adjustRightInd w:val="0"/>
              <w:ind w:left="325"/>
              <w:jc w:val="left"/>
              <w:rPr>
                <w:rFonts w:cs="Arial"/>
              </w:rPr>
            </w:pPr>
            <w:r>
              <w:rPr>
                <w:rFonts w:cs="Arial"/>
              </w:rPr>
              <w:t>(</w:t>
            </w:r>
            <w:r w:rsidR="00683E95">
              <w:rPr>
                <w:rFonts w:cs="Arial"/>
              </w:rPr>
              <w:t>Please n</w:t>
            </w:r>
            <w:r>
              <w:rPr>
                <w:rFonts w:cs="Arial"/>
              </w:rPr>
              <w:t>ote: Initially few trained Fire Wardens are likely to be present, so evacuate immediately, do not await instruction).</w:t>
            </w:r>
          </w:p>
          <w:p w14:paraId="708DE7C2" w14:textId="77777777" w:rsidR="00E22708" w:rsidRDefault="00C45A7E" w:rsidP="000F6484">
            <w:pPr>
              <w:pStyle w:val="ListParagraph"/>
              <w:numPr>
                <w:ilvl w:val="0"/>
                <w:numId w:val="26"/>
              </w:numPr>
              <w:autoSpaceDE w:val="0"/>
              <w:autoSpaceDN w:val="0"/>
              <w:adjustRightInd w:val="0"/>
              <w:ind w:left="325"/>
              <w:jc w:val="left"/>
              <w:rPr>
                <w:rFonts w:cs="Arial"/>
              </w:rPr>
            </w:pPr>
            <w:r w:rsidRPr="00C45A7E">
              <w:rPr>
                <w:rFonts w:cs="Arial"/>
              </w:rPr>
              <w:t xml:space="preserve">Under no circumstances should fire doors be propped open. </w:t>
            </w:r>
          </w:p>
          <w:p w14:paraId="0BBB405A" w14:textId="08E5A347" w:rsidR="00683E95" w:rsidRDefault="00C45A7E" w:rsidP="000F6484">
            <w:pPr>
              <w:pStyle w:val="ListParagraph"/>
              <w:numPr>
                <w:ilvl w:val="0"/>
                <w:numId w:val="26"/>
              </w:numPr>
              <w:autoSpaceDE w:val="0"/>
              <w:autoSpaceDN w:val="0"/>
              <w:adjustRightInd w:val="0"/>
              <w:ind w:left="325"/>
              <w:jc w:val="left"/>
              <w:rPr>
                <w:rFonts w:cs="Arial"/>
              </w:rPr>
            </w:pPr>
            <w:r w:rsidRPr="00C45A7E">
              <w:rPr>
                <w:rFonts w:cs="Arial"/>
              </w:rPr>
              <w:t xml:space="preserve">Should staff feel unwell with </w:t>
            </w:r>
            <w:r w:rsidR="00683E95">
              <w:rPr>
                <w:rFonts w:cs="Arial"/>
              </w:rPr>
              <w:t xml:space="preserve">potential </w:t>
            </w:r>
            <w:r w:rsidRPr="00C45A7E">
              <w:rPr>
                <w:rFonts w:cs="Arial"/>
              </w:rPr>
              <w:t>COVID-19 symptoms whilst at work, they should</w:t>
            </w:r>
            <w:r>
              <w:rPr>
                <w:rFonts w:cs="Arial"/>
              </w:rPr>
              <w:t xml:space="preserve"> contact a first </w:t>
            </w:r>
            <w:r w:rsidR="00BC18DD">
              <w:rPr>
                <w:rFonts w:cs="Arial"/>
              </w:rPr>
              <w:t xml:space="preserve">aider, </w:t>
            </w:r>
            <w:r w:rsidR="00BC18DD" w:rsidRPr="00C45A7E">
              <w:rPr>
                <w:rFonts w:cs="Arial"/>
              </w:rPr>
              <w:t>isolate</w:t>
            </w:r>
            <w:r>
              <w:rPr>
                <w:rFonts w:cs="Arial"/>
              </w:rPr>
              <w:t xml:space="preserve"> in an</w:t>
            </w:r>
            <w:r w:rsidRPr="00C45A7E">
              <w:rPr>
                <w:rFonts w:cs="Arial"/>
              </w:rPr>
              <w:t xml:space="preserve"> office in the building and contact their line manager</w:t>
            </w:r>
            <w:r w:rsidR="00E22708">
              <w:rPr>
                <w:rFonts w:cs="Arial"/>
              </w:rPr>
              <w:t>.</w:t>
            </w:r>
            <w:r w:rsidR="00BC18DD">
              <w:rPr>
                <w:rFonts w:cs="Arial"/>
              </w:rPr>
              <w:t xml:space="preserve"> </w:t>
            </w:r>
          </w:p>
          <w:p w14:paraId="6BACC9A1" w14:textId="77777777" w:rsidR="00A375A9" w:rsidRDefault="00BC18DD" w:rsidP="00D717B2">
            <w:pPr>
              <w:pStyle w:val="ListParagraph"/>
              <w:numPr>
                <w:ilvl w:val="0"/>
                <w:numId w:val="26"/>
              </w:numPr>
              <w:autoSpaceDE w:val="0"/>
              <w:autoSpaceDN w:val="0"/>
              <w:adjustRightInd w:val="0"/>
              <w:ind w:left="325"/>
              <w:jc w:val="left"/>
              <w:rPr>
                <w:rFonts w:cs="Arial"/>
              </w:rPr>
            </w:pPr>
            <w:r>
              <w:rPr>
                <w:rFonts w:cs="Arial"/>
              </w:rPr>
              <w:t xml:space="preserve">Guidance for first aiders can be found </w:t>
            </w:r>
            <w:r>
              <w:t xml:space="preserve"> </w:t>
            </w:r>
            <w:hyperlink r:id="rId15" w:anchor="non-healthcare" w:history="1">
              <w:r>
                <w:rPr>
                  <w:rStyle w:val="Hyperlink"/>
                  <w:rFonts w:cs="Arial"/>
                </w:rPr>
                <w:t>here</w:t>
              </w:r>
            </w:hyperlink>
            <w:r>
              <w:rPr>
                <w:rFonts w:cs="Arial"/>
              </w:rPr>
              <w:t>.</w:t>
            </w:r>
            <w:r w:rsidR="00C45A7E" w:rsidRPr="00BC18DD">
              <w:rPr>
                <w:rFonts w:cs="Arial"/>
              </w:rPr>
              <w:t xml:space="preserve"> For minor injuries such as small cuts, staff </w:t>
            </w:r>
            <w:r>
              <w:rPr>
                <w:rFonts w:cs="Arial"/>
              </w:rPr>
              <w:t>may be asked to</w:t>
            </w:r>
            <w:r w:rsidR="00C45A7E" w:rsidRPr="00BC18DD">
              <w:rPr>
                <w:rFonts w:cs="Arial"/>
              </w:rPr>
              <w:t xml:space="preserve"> self-administer if advised by a first aider</w:t>
            </w:r>
            <w:r w:rsidR="00D717B2">
              <w:rPr>
                <w:rFonts w:cs="Arial"/>
              </w:rPr>
              <w:t>.</w:t>
            </w:r>
          </w:p>
          <w:p w14:paraId="6577FE56" w14:textId="4811BDD7" w:rsidR="00D717B2" w:rsidRPr="00BC18DD" w:rsidRDefault="00D717B2" w:rsidP="00D717B2">
            <w:pPr>
              <w:pStyle w:val="ListParagraph"/>
              <w:numPr>
                <w:ilvl w:val="0"/>
                <w:numId w:val="26"/>
              </w:numPr>
              <w:autoSpaceDE w:val="0"/>
              <w:autoSpaceDN w:val="0"/>
              <w:adjustRightInd w:val="0"/>
              <w:ind w:left="325"/>
              <w:jc w:val="left"/>
              <w:rPr>
                <w:rFonts w:cs="Arial"/>
              </w:rPr>
            </w:pPr>
            <w:r>
              <w:rPr>
                <w:rFonts w:cs="Arial"/>
              </w:rPr>
              <w:t>First aider and fire warden lists are being updated to ensure relevant personnel contact details are available to those on site.</w:t>
            </w:r>
          </w:p>
        </w:tc>
        <w:tc>
          <w:tcPr>
            <w:tcW w:w="3827" w:type="dxa"/>
          </w:tcPr>
          <w:p w14:paraId="420C265F" w14:textId="77777777" w:rsidR="00A375A9" w:rsidRDefault="00A375A9" w:rsidP="000F6484"/>
          <w:p w14:paraId="47651D9B" w14:textId="5A6C8147" w:rsidR="00493275" w:rsidRDefault="00493275" w:rsidP="000F6484">
            <w:r>
              <w:t>Fire risk assessment completed and communicated prior to occupancy.</w:t>
            </w:r>
          </w:p>
        </w:tc>
        <w:tc>
          <w:tcPr>
            <w:tcW w:w="992" w:type="dxa"/>
          </w:tcPr>
          <w:p w14:paraId="06CCCDE2" w14:textId="77777777" w:rsidR="00A375A9" w:rsidRDefault="00A375A9" w:rsidP="000F6484"/>
          <w:p w14:paraId="0D2DA086" w14:textId="5EB6CFF7" w:rsidR="00493275" w:rsidRDefault="00493275" w:rsidP="000F6484">
            <w:r>
              <w:t>Safety and Staff Wellbeing</w:t>
            </w:r>
          </w:p>
        </w:tc>
        <w:tc>
          <w:tcPr>
            <w:tcW w:w="993" w:type="dxa"/>
          </w:tcPr>
          <w:p w14:paraId="2A73E6A9" w14:textId="77777777" w:rsidR="00A375A9" w:rsidRDefault="00A375A9" w:rsidP="000F6484"/>
        </w:tc>
        <w:tc>
          <w:tcPr>
            <w:tcW w:w="992" w:type="dxa"/>
          </w:tcPr>
          <w:p w14:paraId="3B649ACA" w14:textId="77777777" w:rsidR="00A375A9" w:rsidRDefault="00A375A9" w:rsidP="000F6484"/>
        </w:tc>
      </w:tr>
      <w:tr w:rsidR="00A375A9" w14:paraId="7FE626A6" w14:textId="77777777" w:rsidTr="546108D6">
        <w:tc>
          <w:tcPr>
            <w:tcW w:w="1413" w:type="dxa"/>
            <w:vMerge w:val="restart"/>
          </w:tcPr>
          <w:p w14:paraId="15843132" w14:textId="5EC00E3D" w:rsidR="00A375A9" w:rsidRPr="00B758CE" w:rsidRDefault="00A375A9" w:rsidP="000F6484">
            <w:pPr>
              <w:rPr>
                <w:rFonts w:cs="Arial"/>
              </w:rPr>
            </w:pPr>
          </w:p>
        </w:tc>
        <w:tc>
          <w:tcPr>
            <w:tcW w:w="13608" w:type="dxa"/>
            <w:gridSpan w:val="6"/>
            <w:shd w:val="clear" w:color="auto" w:fill="BFBFBF" w:themeFill="background1" w:themeFillShade="BF"/>
          </w:tcPr>
          <w:p w14:paraId="0B6013D9" w14:textId="6A319838" w:rsidR="00A375A9" w:rsidRPr="00E446EF" w:rsidRDefault="00A375A9" w:rsidP="000F6484">
            <w:pPr>
              <w:rPr>
                <w:b/>
                <w:bCs/>
              </w:rPr>
            </w:pPr>
          </w:p>
        </w:tc>
      </w:tr>
      <w:tr w:rsidR="000F6484" w14:paraId="4F361572" w14:textId="77777777" w:rsidTr="546108D6">
        <w:tc>
          <w:tcPr>
            <w:tcW w:w="1413" w:type="dxa"/>
            <w:vMerge/>
          </w:tcPr>
          <w:p w14:paraId="3B659EB3" w14:textId="77777777" w:rsidR="00A375A9" w:rsidRPr="00B758CE" w:rsidRDefault="00A375A9" w:rsidP="000F6484">
            <w:pPr>
              <w:rPr>
                <w:rFonts w:cs="Arial"/>
              </w:rPr>
            </w:pPr>
          </w:p>
        </w:tc>
        <w:tc>
          <w:tcPr>
            <w:tcW w:w="1134" w:type="dxa"/>
          </w:tcPr>
          <w:p w14:paraId="4485FE30" w14:textId="77777777" w:rsidR="00A375A9" w:rsidRPr="00B758CE" w:rsidRDefault="00A375A9" w:rsidP="000F6484">
            <w:pPr>
              <w:pStyle w:val="1Text"/>
              <w:rPr>
                <w:rFonts w:cs="Arial"/>
                <w:b/>
                <w:sz w:val="24"/>
              </w:rPr>
            </w:pPr>
          </w:p>
        </w:tc>
        <w:tc>
          <w:tcPr>
            <w:tcW w:w="5670" w:type="dxa"/>
          </w:tcPr>
          <w:p w14:paraId="63754403" w14:textId="77777777" w:rsidR="00A375A9" w:rsidRDefault="00A375A9" w:rsidP="000F6484"/>
        </w:tc>
        <w:tc>
          <w:tcPr>
            <w:tcW w:w="3827" w:type="dxa"/>
          </w:tcPr>
          <w:p w14:paraId="41749E37" w14:textId="77777777" w:rsidR="00A375A9" w:rsidRDefault="00A375A9" w:rsidP="000F6484"/>
          <w:p w14:paraId="24BF195C" w14:textId="77777777" w:rsidR="00A375A9" w:rsidRDefault="00A375A9" w:rsidP="000F6484"/>
        </w:tc>
        <w:tc>
          <w:tcPr>
            <w:tcW w:w="992" w:type="dxa"/>
          </w:tcPr>
          <w:p w14:paraId="523C91F9" w14:textId="77777777" w:rsidR="00A375A9" w:rsidRDefault="00A375A9" w:rsidP="000F6484"/>
        </w:tc>
        <w:tc>
          <w:tcPr>
            <w:tcW w:w="993" w:type="dxa"/>
          </w:tcPr>
          <w:p w14:paraId="78B8D618" w14:textId="77777777" w:rsidR="00A375A9" w:rsidRDefault="00A375A9" w:rsidP="000F6484"/>
        </w:tc>
        <w:tc>
          <w:tcPr>
            <w:tcW w:w="992" w:type="dxa"/>
          </w:tcPr>
          <w:p w14:paraId="65FA5259" w14:textId="77777777" w:rsidR="00A375A9" w:rsidRDefault="00A375A9" w:rsidP="000F6484"/>
        </w:tc>
      </w:tr>
    </w:tbl>
    <w:p w14:paraId="759A6094" w14:textId="0536497F" w:rsidR="008E7933" w:rsidRDefault="008E7933" w:rsidP="00552B2D"/>
    <w:p w14:paraId="7A614ABD" w14:textId="77777777" w:rsidR="008B5FDE" w:rsidRDefault="008B5FDE" w:rsidP="00552B2D">
      <w:pPr>
        <w:rPr>
          <w:b/>
          <w:bCs/>
          <w:sz w:val="22"/>
          <w:szCs w:val="22"/>
          <w:u w:val="single"/>
        </w:rPr>
      </w:pPr>
      <w:bookmarkStart w:id="1" w:name="_Hlk42013665"/>
      <w:bookmarkStart w:id="2" w:name="Appendix1"/>
    </w:p>
    <w:p w14:paraId="017D3EAF" w14:textId="77777777" w:rsidR="008B5FDE" w:rsidRDefault="008B5FDE" w:rsidP="00552B2D">
      <w:pPr>
        <w:rPr>
          <w:b/>
          <w:bCs/>
          <w:sz w:val="22"/>
          <w:szCs w:val="22"/>
          <w:u w:val="single"/>
        </w:rPr>
      </w:pPr>
    </w:p>
    <w:p w14:paraId="3CDA632A" w14:textId="77777777" w:rsidR="008B5FDE" w:rsidRDefault="008B5FDE" w:rsidP="00552B2D">
      <w:pPr>
        <w:rPr>
          <w:b/>
          <w:bCs/>
          <w:sz w:val="22"/>
          <w:szCs w:val="22"/>
          <w:u w:val="single"/>
        </w:rPr>
      </w:pPr>
    </w:p>
    <w:p w14:paraId="211B26D1" w14:textId="77777777" w:rsidR="008B5FDE" w:rsidRDefault="008B5FDE" w:rsidP="00552B2D">
      <w:pPr>
        <w:rPr>
          <w:b/>
          <w:bCs/>
          <w:sz w:val="22"/>
          <w:szCs w:val="22"/>
          <w:u w:val="single"/>
        </w:rPr>
      </w:pPr>
    </w:p>
    <w:p w14:paraId="29ACD5BA" w14:textId="77777777" w:rsidR="008B5FDE" w:rsidRDefault="008B5FDE" w:rsidP="00552B2D">
      <w:pPr>
        <w:rPr>
          <w:b/>
          <w:bCs/>
          <w:sz w:val="22"/>
          <w:szCs w:val="22"/>
          <w:u w:val="single"/>
        </w:rPr>
      </w:pPr>
    </w:p>
    <w:p w14:paraId="66900414" w14:textId="77777777" w:rsidR="008B5FDE" w:rsidRDefault="008B5FDE" w:rsidP="00552B2D">
      <w:pPr>
        <w:rPr>
          <w:b/>
          <w:bCs/>
          <w:sz w:val="22"/>
          <w:szCs w:val="22"/>
          <w:u w:val="single"/>
        </w:rPr>
      </w:pPr>
    </w:p>
    <w:p w14:paraId="2930C364" w14:textId="32AE89FE" w:rsidR="00032A57" w:rsidRDefault="00032A57" w:rsidP="00552B2D">
      <w:pPr>
        <w:rPr>
          <w:b/>
          <w:bCs/>
          <w:sz w:val="22"/>
          <w:szCs w:val="22"/>
          <w:u w:val="single"/>
        </w:rPr>
      </w:pPr>
      <w:r w:rsidRPr="00A745FB">
        <w:rPr>
          <w:b/>
          <w:bCs/>
          <w:sz w:val="22"/>
          <w:szCs w:val="22"/>
          <w:u w:val="single"/>
        </w:rPr>
        <w:lastRenderedPageBreak/>
        <w:t>Appendix</w:t>
      </w:r>
      <w:r w:rsidR="002737CC">
        <w:rPr>
          <w:b/>
          <w:bCs/>
          <w:sz w:val="22"/>
          <w:szCs w:val="22"/>
          <w:u w:val="single"/>
        </w:rPr>
        <w:t xml:space="preserve"> 1</w:t>
      </w:r>
      <w:r w:rsidR="00DE13A5">
        <w:rPr>
          <w:b/>
          <w:bCs/>
          <w:sz w:val="22"/>
          <w:szCs w:val="22"/>
          <w:u w:val="single"/>
        </w:rPr>
        <w:t xml:space="preserve">: </w:t>
      </w:r>
      <w:r w:rsidR="00A72778">
        <w:rPr>
          <w:b/>
          <w:bCs/>
          <w:sz w:val="22"/>
          <w:szCs w:val="22"/>
          <w:u w:val="single"/>
        </w:rPr>
        <w:t>Internal a</w:t>
      </w:r>
      <w:r w:rsidR="0043035E">
        <w:rPr>
          <w:b/>
          <w:bCs/>
          <w:sz w:val="22"/>
          <w:szCs w:val="22"/>
          <w:u w:val="single"/>
        </w:rPr>
        <w:t>ccess</w:t>
      </w:r>
      <w:r w:rsidR="00DE13A5">
        <w:rPr>
          <w:b/>
          <w:bCs/>
          <w:sz w:val="22"/>
          <w:szCs w:val="22"/>
          <w:u w:val="single"/>
        </w:rPr>
        <w:t xml:space="preserve"> </w:t>
      </w:r>
      <w:r w:rsidR="0043035E">
        <w:rPr>
          <w:b/>
          <w:bCs/>
          <w:sz w:val="22"/>
          <w:szCs w:val="22"/>
          <w:u w:val="single"/>
        </w:rPr>
        <w:t>routes</w:t>
      </w:r>
    </w:p>
    <w:bookmarkEnd w:id="1"/>
    <w:bookmarkEnd w:id="2"/>
    <w:p w14:paraId="24DFB61E" w14:textId="233830CB" w:rsidR="00032A57" w:rsidRDefault="008B5FDE" w:rsidP="00552B2D">
      <w:r>
        <w:rPr>
          <w:noProof/>
          <w:lang w:eastAsia="en-GB"/>
        </w:rPr>
        <w:drawing>
          <wp:inline distT="0" distB="0" distL="0" distR="0" wp14:anchorId="5C52F2A9" wp14:editId="6ABBBC70">
            <wp:extent cx="7743825" cy="5013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765246" cy="5027501"/>
                    </a:xfrm>
                    <a:prstGeom prst="rect">
                      <a:avLst/>
                    </a:prstGeom>
                  </pic:spPr>
                </pic:pic>
              </a:graphicData>
            </a:graphic>
          </wp:inline>
        </w:drawing>
      </w:r>
    </w:p>
    <w:p w14:paraId="66B00EB0" w14:textId="136F9F0D" w:rsidR="00032A57" w:rsidRDefault="00032A57" w:rsidP="00552B2D"/>
    <w:p w14:paraId="5C3CBFBE" w14:textId="0FCFA3AD" w:rsidR="00032A57" w:rsidRDefault="008B5FDE" w:rsidP="00552B2D">
      <w:r>
        <w:rPr>
          <w:noProof/>
          <w:lang w:eastAsia="en-GB"/>
        </w:rPr>
        <w:drawing>
          <wp:inline distT="0" distB="0" distL="0" distR="0" wp14:anchorId="2BC6E304" wp14:editId="7FBFD44A">
            <wp:extent cx="8258175" cy="5092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58175" cy="5092541"/>
                    </a:xfrm>
                    <a:prstGeom prst="rect">
                      <a:avLst/>
                    </a:prstGeom>
                  </pic:spPr>
                </pic:pic>
              </a:graphicData>
            </a:graphic>
          </wp:inline>
        </w:drawing>
      </w:r>
    </w:p>
    <w:p w14:paraId="7CE03E91" w14:textId="2846A335" w:rsidR="008B5FDE" w:rsidRDefault="008B5FDE" w:rsidP="00552B2D">
      <w:r>
        <w:rPr>
          <w:noProof/>
          <w:lang w:eastAsia="en-GB"/>
        </w:rPr>
        <w:lastRenderedPageBreak/>
        <w:drawing>
          <wp:inline distT="0" distB="0" distL="0" distR="0" wp14:anchorId="38EFF4D5" wp14:editId="26E8C3FB">
            <wp:extent cx="8963025" cy="5362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971035" cy="5367286"/>
                    </a:xfrm>
                    <a:prstGeom prst="rect">
                      <a:avLst/>
                    </a:prstGeom>
                  </pic:spPr>
                </pic:pic>
              </a:graphicData>
            </a:graphic>
          </wp:inline>
        </w:drawing>
      </w:r>
    </w:p>
    <w:p w14:paraId="4AB342C8" w14:textId="6EDF71F8" w:rsidR="008B5FDE" w:rsidRDefault="008B5FDE" w:rsidP="00552B2D">
      <w:r>
        <w:rPr>
          <w:noProof/>
          <w:lang w:eastAsia="en-GB"/>
        </w:rPr>
        <w:lastRenderedPageBreak/>
        <w:drawing>
          <wp:inline distT="0" distB="0" distL="0" distR="0" wp14:anchorId="0D2433C7" wp14:editId="25186B42">
            <wp:extent cx="8924925" cy="527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932274" cy="5282066"/>
                    </a:xfrm>
                    <a:prstGeom prst="rect">
                      <a:avLst/>
                    </a:prstGeom>
                  </pic:spPr>
                </pic:pic>
              </a:graphicData>
            </a:graphic>
          </wp:inline>
        </w:drawing>
      </w:r>
    </w:p>
    <w:p w14:paraId="61C10911" w14:textId="0BA20DEF" w:rsidR="00032A57" w:rsidRDefault="002559DE" w:rsidP="00552B2D">
      <w:r w:rsidRPr="002559DE">
        <w:rPr>
          <w:noProof/>
          <w:lang w:eastAsia="en-GB"/>
        </w:rPr>
        <w:lastRenderedPageBreak/>
        <w:drawing>
          <wp:inline distT="0" distB="0" distL="0" distR="0" wp14:anchorId="62FD4C35" wp14:editId="2E87FD7B">
            <wp:extent cx="7953375" cy="5267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822" t="16199" r="2314" b="4739"/>
                    <a:stretch/>
                  </pic:blipFill>
                  <pic:spPr bwMode="auto">
                    <a:xfrm>
                      <a:off x="0" y="0"/>
                      <a:ext cx="7986623" cy="5289222"/>
                    </a:xfrm>
                    <a:prstGeom prst="rect">
                      <a:avLst/>
                    </a:prstGeom>
                    <a:ln>
                      <a:noFill/>
                    </a:ln>
                    <a:extLst>
                      <a:ext uri="{53640926-AAD7-44D8-BBD7-CCE9431645EC}">
                        <a14:shadowObscured xmlns:a14="http://schemas.microsoft.com/office/drawing/2010/main"/>
                      </a:ext>
                    </a:extLst>
                  </pic:spPr>
                </pic:pic>
              </a:graphicData>
            </a:graphic>
          </wp:inline>
        </w:drawing>
      </w:r>
    </w:p>
    <w:p w14:paraId="367F8D49" w14:textId="6546C568" w:rsidR="00032A57" w:rsidRDefault="00032A57" w:rsidP="00552B2D"/>
    <w:p w14:paraId="232A8FE6" w14:textId="7D8FA916" w:rsidR="00032A57" w:rsidRDefault="002559DE" w:rsidP="00552B2D">
      <w:pPr>
        <w:rPr>
          <w:b/>
          <w:u w:val="single"/>
        </w:rPr>
      </w:pPr>
      <w:r w:rsidRPr="2ADE4896">
        <w:rPr>
          <w:b/>
          <w:u w:val="single"/>
        </w:rPr>
        <w:t xml:space="preserve">Appendix 2 - </w:t>
      </w:r>
      <w:r w:rsidR="00413741" w:rsidRPr="2ADE4896">
        <w:rPr>
          <w:b/>
          <w:u w:val="single"/>
        </w:rPr>
        <w:t>Building Reoccupation Proposal for Social Distancing</w:t>
      </w:r>
      <w:r w:rsidR="003D716C" w:rsidRPr="2ADE4896">
        <w:rPr>
          <w:b/>
          <w:u w:val="single"/>
        </w:rPr>
        <w:t xml:space="preserve"> (Haydn Ellis</w:t>
      </w:r>
      <w:r w:rsidR="00287689" w:rsidRPr="2ADE4896">
        <w:rPr>
          <w:b/>
          <w:u w:val="single"/>
        </w:rPr>
        <w:t xml:space="preserve"> -</w:t>
      </w:r>
      <w:r w:rsidR="003D716C" w:rsidRPr="2ADE4896">
        <w:rPr>
          <w:b/>
          <w:u w:val="single"/>
        </w:rPr>
        <w:t xml:space="preserve"> Building Maindy Road)</w:t>
      </w:r>
      <w:r w:rsidR="003D716C" w:rsidRPr="2ADE4896">
        <w:rPr>
          <w:b/>
        </w:rPr>
        <w:t xml:space="preserve"> </w:t>
      </w:r>
    </w:p>
    <w:p w14:paraId="696327FD" w14:textId="77777777" w:rsidR="00361182" w:rsidRPr="003D716C" w:rsidRDefault="00361182" w:rsidP="00361182">
      <w:pPr>
        <w:rPr>
          <w:b/>
          <w:bCs/>
        </w:rPr>
      </w:pPr>
      <w:r w:rsidRPr="003D716C">
        <w:rPr>
          <w:b/>
          <w:bCs/>
        </w:rPr>
        <w:t xml:space="preserve">Movement through the Building </w:t>
      </w:r>
    </w:p>
    <w:p w14:paraId="150B0111" w14:textId="77777777" w:rsidR="00361182" w:rsidRDefault="00361182" w:rsidP="00361182">
      <w:r>
        <w:t xml:space="preserve">We are proposing to introduce a one-way system of movement around each floor of the building to provide the users with the ability to maintain the required 2m social distancing by not having to return past other users. </w:t>
      </w:r>
    </w:p>
    <w:p w14:paraId="3DFEA1AA" w14:textId="77777777" w:rsidR="00361182" w:rsidRPr="00287689" w:rsidRDefault="00361182" w:rsidP="00361182">
      <w:pPr>
        <w:rPr>
          <w:b/>
          <w:bCs/>
        </w:rPr>
      </w:pPr>
      <w:r w:rsidRPr="00287689">
        <w:rPr>
          <w:b/>
          <w:bCs/>
        </w:rPr>
        <w:t xml:space="preserve">Entry &amp; Exit: </w:t>
      </w:r>
    </w:p>
    <w:p w14:paraId="70C6B3C7" w14:textId="5078B919" w:rsidR="00361182" w:rsidRDefault="00361182" w:rsidP="00361182">
      <w:r>
        <w:t xml:space="preserve">There are two main entrances to HEB.  We are proposing to designate the door facing Maindy roadside as Entry Only and the other door on the end of the building facing </w:t>
      </w:r>
      <w:proofErr w:type="spellStart"/>
      <w:r>
        <w:t>Cubric</w:t>
      </w:r>
      <w:proofErr w:type="spellEnd"/>
      <w:r>
        <w:t xml:space="preserve"> will be designated as Exit Only.  We have confirmed either door can be set for 24hr operation as required.   </w:t>
      </w:r>
      <w:r w:rsidR="006A4498">
        <w:t>Additionally, during core reception opening hours, the emergency exit at the back of the atrium (E009) will act as an additional exit route.</w:t>
      </w:r>
    </w:p>
    <w:p w14:paraId="717F0304" w14:textId="77777777" w:rsidR="00361182" w:rsidRPr="00287689" w:rsidRDefault="00361182" w:rsidP="00361182">
      <w:pPr>
        <w:rPr>
          <w:b/>
          <w:bCs/>
        </w:rPr>
      </w:pPr>
      <w:r w:rsidRPr="00287689">
        <w:rPr>
          <w:b/>
          <w:bCs/>
        </w:rPr>
        <w:t xml:space="preserve">Reception Desk: </w:t>
      </w:r>
    </w:p>
    <w:p w14:paraId="0F3EF6ED" w14:textId="4261D710" w:rsidR="00361182" w:rsidRDefault="00361182" w:rsidP="00361182">
      <w:r>
        <w:t xml:space="preserve">Reception area will require acrylic screens to all sides for segregation.  These will be standing height screens and if a slot for passing items back &amp; forth, such as keys is required, openings can be cut on site to meet the user’s individual requirements. </w:t>
      </w:r>
      <w:r w:rsidR="006A4498">
        <w:t>This has been installed.</w:t>
      </w:r>
    </w:p>
    <w:p w14:paraId="60997880" w14:textId="77777777" w:rsidR="00361182" w:rsidRPr="00287689" w:rsidRDefault="00361182" w:rsidP="00361182">
      <w:pPr>
        <w:rPr>
          <w:b/>
          <w:bCs/>
        </w:rPr>
      </w:pPr>
      <w:r w:rsidRPr="00287689">
        <w:rPr>
          <w:b/>
          <w:bCs/>
        </w:rPr>
        <w:t xml:space="preserve">Lecture Theatre: </w:t>
      </w:r>
    </w:p>
    <w:p w14:paraId="548DF180" w14:textId="790674C5" w:rsidR="00361182" w:rsidRDefault="00361182" w:rsidP="00361182">
      <w:r>
        <w:t xml:space="preserve">The lecture theatre has two entry points, where one will be designated as entry only and the other as exit only.  Users will approach through the double doors off the main lobby area then enter through the first entry door on the left into the lecture theatre. Users will depart from the far exit point and turn right along the internal corridor back into the main lobby area.  Social distancing will need to be observed as you pass in and out of the double doors off the main lobby.  However, we are proposing to introduce standing screens to assist with two-way travel in this area. </w:t>
      </w:r>
    </w:p>
    <w:p w14:paraId="3782174A" w14:textId="77777777" w:rsidR="00361182" w:rsidRDefault="00361182" w:rsidP="00361182">
      <w:r>
        <w:t xml:space="preserve">General capacity of lecture theatres is estimated at approx. 16%. </w:t>
      </w:r>
    </w:p>
    <w:p w14:paraId="4B20B84A" w14:textId="77777777" w:rsidR="00361182" w:rsidRDefault="00361182" w:rsidP="00361182">
      <w:r>
        <w:t xml:space="preserve">This may require closing off every other row and taking every few seats out of use to enable 2m social distancing to be achieved. </w:t>
      </w:r>
    </w:p>
    <w:p w14:paraId="25C376A1" w14:textId="77777777" w:rsidR="00361182" w:rsidRPr="00F03919" w:rsidRDefault="00361182" w:rsidP="00361182">
      <w:pPr>
        <w:rPr>
          <w:b/>
          <w:bCs/>
        </w:rPr>
      </w:pPr>
      <w:r w:rsidRPr="00F03919">
        <w:rPr>
          <w:b/>
          <w:bCs/>
        </w:rPr>
        <w:t xml:space="preserve">Toilet Facilities: </w:t>
      </w:r>
    </w:p>
    <w:p w14:paraId="6D82C203" w14:textId="282E038A" w:rsidR="00361182" w:rsidRDefault="00361182" w:rsidP="00361182">
      <w:r>
        <w:lastRenderedPageBreak/>
        <w:t xml:space="preserve">Multiple user toilet facilities are being made gender neutral and single user only, due to the difficulties of social distancing within the space.  There will be a requirement to fit locks to all outer doors. </w:t>
      </w:r>
      <w:r w:rsidR="006A4498">
        <w:t>This has been implemented.</w:t>
      </w:r>
    </w:p>
    <w:p w14:paraId="4C59E07B" w14:textId="77777777" w:rsidR="00361182" w:rsidRDefault="00361182" w:rsidP="00361182"/>
    <w:p w14:paraId="2F059E09" w14:textId="7648EDD4" w:rsidR="00361182" w:rsidRDefault="00361182" w:rsidP="00361182">
      <w:r>
        <w:t xml:space="preserve">The main toilets on the ground floor are all along the same corridor, but we are proposing to create a short corridor within the seating area of the café for the entry and queuing point into the toilet facility.  This will then enable users to exit via the toilet corridor out to the bottom of the main stairs without having to pass other users. </w:t>
      </w:r>
      <w:r w:rsidR="006A4498">
        <w:t xml:space="preserve"> This has been implemented.</w:t>
      </w:r>
    </w:p>
    <w:p w14:paraId="0682CA29" w14:textId="140F5122" w:rsidR="00361182" w:rsidRDefault="00361182" w:rsidP="00361182">
      <w:r w:rsidRPr="00970D24">
        <w:rPr>
          <w:b/>
          <w:bCs/>
        </w:rPr>
        <w:t xml:space="preserve">Toilets to Upper Floors: </w:t>
      </w:r>
    </w:p>
    <w:p w14:paraId="629247B5" w14:textId="2EBC4AEB" w:rsidR="00361182" w:rsidRDefault="00361182" w:rsidP="00361182">
      <w:r>
        <w:t xml:space="preserve">The toilets </w:t>
      </w:r>
      <w:r w:rsidR="006A4498">
        <w:t>have been</w:t>
      </w:r>
      <w:r>
        <w:t xml:space="preserve"> reassigned to gender neutral and single user only. </w:t>
      </w:r>
    </w:p>
    <w:p w14:paraId="44932500" w14:textId="0892EECB" w:rsidR="00361182" w:rsidRDefault="00361182" w:rsidP="00361182">
      <w:r>
        <w:t>There will only be one-way movement along the route outside the toilet facility</w:t>
      </w:r>
      <w:r w:rsidR="006A4498">
        <w:t>, where possible,</w:t>
      </w:r>
      <w:r>
        <w:t xml:space="preserve"> but dependent on queuing issues we may have to introduce a screen in the corridor to allow for a queuing point. </w:t>
      </w:r>
    </w:p>
    <w:p w14:paraId="07DF97EC" w14:textId="09F9AFB2" w:rsidR="006A4498" w:rsidRDefault="006A4498" w:rsidP="00361182">
      <w:r>
        <w:t>Fourth floor toilet is for the use of JBIOS staff only, due to the sensitive nature of the location.</w:t>
      </w:r>
    </w:p>
    <w:p w14:paraId="37508704" w14:textId="77777777" w:rsidR="00361182" w:rsidRPr="00B867DB" w:rsidRDefault="00361182" w:rsidP="00361182">
      <w:pPr>
        <w:rPr>
          <w:b/>
        </w:rPr>
      </w:pPr>
      <w:r w:rsidRPr="00B867DB">
        <w:rPr>
          <w:b/>
        </w:rPr>
        <w:t xml:space="preserve">Routes by Floor: </w:t>
      </w:r>
    </w:p>
    <w:p w14:paraId="6B214BE4" w14:textId="77777777" w:rsidR="00361182" w:rsidRDefault="00361182" w:rsidP="00361182">
      <w:r w:rsidRPr="00763885">
        <w:rPr>
          <w:b/>
        </w:rPr>
        <w:t>Ground Floor:</w:t>
      </w:r>
      <w:r>
        <w:t xml:space="preserve"> From the ground floor there are several emergency exits that could serve as exit points from the building, but due to the security risk of doors remaining open we are proposing to route users back to the main exit point within the access controlled areas and open an additional exit point adjacent to the rear staircase on the </w:t>
      </w:r>
      <w:proofErr w:type="spellStart"/>
      <w:r>
        <w:t>Optom</w:t>
      </w:r>
      <w:proofErr w:type="spellEnd"/>
      <w:r>
        <w:t xml:space="preserve"> side of the building. </w:t>
      </w:r>
    </w:p>
    <w:p w14:paraId="2229B137" w14:textId="77777777" w:rsidR="00361182" w:rsidRDefault="00361182" w:rsidP="00361182">
      <w:r>
        <w:t xml:space="preserve">To aid the exit routes and maintain security we are proposing to open a new doorway from the staircase at the rear of the reception to the lobby area to take users internally to the main exit point on the ground floor level rather than straight out through the emergency exit, which will minimise the security risk of any intruder trying to gain entry this way. </w:t>
      </w:r>
    </w:p>
    <w:p w14:paraId="681AB1C8" w14:textId="77777777" w:rsidR="00361182" w:rsidRDefault="00361182" w:rsidP="00361182">
      <w:r>
        <w:t xml:space="preserve">There is a clinic area that has external access from the roadway between HEB and </w:t>
      </w:r>
      <w:proofErr w:type="spellStart"/>
      <w:r>
        <w:t>Optom</w:t>
      </w:r>
      <w:proofErr w:type="spellEnd"/>
      <w:r>
        <w:t xml:space="preserve"> that should be able to social distance, but the corridor to the consultation rooms will need to exit in to the HEB main lobby and out through the additional exit point adjacent to the rear stairs as mentioned above. </w:t>
      </w:r>
    </w:p>
    <w:p w14:paraId="5DD85BB2" w14:textId="77777777" w:rsidR="00361182" w:rsidRDefault="00361182" w:rsidP="00361182">
      <w:r w:rsidRPr="00526D1B">
        <w:rPr>
          <w:b/>
        </w:rPr>
        <w:lastRenderedPageBreak/>
        <w:t>1st ,2nd, 3rd Floors:</w:t>
      </w:r>
      <w:r>
        <w:t xml:space="preserve"> There are several staircases that serve the three floors but again due to the security risk we are proposing to route users up the main staircase to follow a one-way system around each floor to access all areas and exit from the two marked staircases back down to the ground floor to leave through the two exit points on either end of the building. (The staircase behind reception will require the creation of a doorway back into the lobby area at ground floor level) </w:t>
      </w:r>
    </w:p>
    <w:p w14:paraId="4F928786" w14:textId="77777777" w:rsidR="00361182" w:rsidRDefault="00361182" w:rsidP="00361182">
      <w:r>
        <w:t xml:space="preserve">There are several cellular offices on these floors and the layout of desks in the open plan areas can easily allow for a one-way route around the floor. </w:t>
      </w:r>
    </w:p>
    <w:p w14:paraId="3DA30CA4" w14:textId="77777777" w:rsidR="00361182" w:rsidRDefault="00361182" w:rsidP="00361182">
      <w:r>
        <w:t xml:space="preserve">We could achieve a larger number of users with the addition of acrylic desk screens, so desks can remain closer together. </w:t>
      </w:r>
    </w:p>
    <w:p w14:paraId="40092BF2" w14:textId="77777777" w:rsidR="00361182" w:rsidRDefault="00361182" w:rsidP="00361182">
      <w:r w:rsidRPr="00280DE7">
        <w:rPr>
          <w:b/>
        </w:rPr>
        <w:t>4th Floor:</w:t>
      </w:r>
      <w:r>
        <w:t xml:space="preserve"> There is only one staircase and goods lifting serving this floor.  Entry &amp; exit is slightly more problematic as there is a dead-end on the corridor with a few rooms off. However, as this area is restricted with a minimal number of users at any one time there should already be a protocol in place to deal with any cross-contamination risks, which may suit a procedure for safe movement around this space. </w:t>
      </w:r>
    </w:p>
    <w:p w14:paraId="506856F2" w14:textId="77777777" w:rsidR="00361182" w:rsidRDefault="00361182" w:rsidP="00361182">
      <w:r w:rsidRPr="00280DE7">
        <w:rPr>
          <w:b/>
        </w:rPr>
        <w:t>Staircases not marked as Exit Only:</w:t>
      </w:r>
      <w:r>
        <w:t xml:space="preserve"> There is a potential to use these staircases to move one-way between floors and mark as either up to identified floors or down to identified floors but not outside through the emergency exit or through any controlled research areas. </w:t>
      </w:r>
    </w:p>
    <w:p w14:paraId="7187113D" w14:textId="4AD5F503" w:rsidR="00361182" w:rsidRDefault="00361182" w:rsidP="00361182">
      <w:r w:rsidRPr="00280DE7">
        <w:rPr>
          <w:b/>
        </w:rPr>
        <w:t xml:space="preserve">Laboratories on all Levels: </w:t>
      </w:r>
      <w:r>
        <w:t xml:space="preserve">Acrylic screens could be used to create separate booths on laboratory benches.  The screens can be fitted to the back of benches as well as in between each workstation to give all-round segregation whilst working on the bench. </w:t>
      </w:r>
      <w:r w:rsidR="006A4498">
        <w:t xml:space="preserve"> Laboratory departments have introduced their own specific safety measures, which are identified in their own department risk assessment.</w:t>
      </w:r>
    </w:p>
    <w:p w14:paraId="506A84F5" w14:textId="34D3CE8C" w:rsidR="00361182" w:rsidRDefault="00361182" w:rsidP="00361182">
      <w:r w:rsidRPr="00280DE7">
        <w:rPr>
          <w:b/>
        </w:rPr>
        <w:t xml:space="preserve">Movement within Laboratories: </w:t>
      </w:r>
      <w:r>
        <w:t xml:space="preserve">Procedures will require input to ensure social distancing measures are in place. E.G. Only one user moves from any one lab bench at a time and users maintain social distancing as they move around the laboratory. </w:t>
      </w:r>
      <w:r w:rsidR="006A4498" w:rsidRPr="006A4498">
        <w:t>Laboratory departments have introduced their own specific safety measures, which are identified in their own department risk assessment.</w:t>
      </w:r>
    </w:p>
    <w:p w14:paraId="2701F37D" w14:textId="0A9F0806" w:rsidR="00361182" w:rsidRDefault="00361182" w:rsidP="00361182">
      <w:r w:rsidRPr="00280DE7">
        <w:rPr>
          <w:b/>
        </w:rPr>
        <w:t>Note</w:t>
      </w:r>
      <w:r>
        <w:t xml:space="preserve">: Further guidance will be required as we could have individual booths along a bench.  However, there is a potential issue if the user at the closed end of the bench moves out past the other users on the same bench, as this will encroach on the 2m ruling, unless other measures are acceptable, such as the wearing of face masks when moving around the space. </w:t>
      </w:r>
      <w:r w:rsidR="006A4498" w:rsidRPr="006A4498">
        <w:t>Laboratory departments have introduced their own specific safety measures, which are identified in their own department risk assessment.</w:t>
      </w:r>
    </w:p>
    <w:p w14:paraId="4C4AD4FB" w14:textId="16821FD4" w:rsidR="00361182" w:rsidRDefault="00361182" w:rsidP="00361182">
      <w:r w:rsidRPr="00384869">
        <w:rPr>
          <w:b/>
        </w:rPr>
        <w:t>Additional External Toilets (for compliance, dependent on user numbers, See Note at end of document):</w:t>
      </w:r>
      <w:r w:rsidRPr="00384869">
        <w:rPr>
          <w:b/>
          <w:bCs/>
        </w:rPr>
        <w:t> </w:t>
      </w:r>
      <w:r>
        <w:t xml:space="preserve">If additional facilities are required, we will need to check drainage runs, power and water supplies to decide on the most suitable position. </w:t>
      </w:r>
    </w:p>
    <w:p w14:paraId="4CA1B7B8" w14:textId="77777777" w:rsidR="00361182" w:rsidRDefault="00361182" w:rsidP="00361182">
      <w:r>
        <w:t xml:space="preserve">There is a potential to install external shared facilities for use by both HEB and </w:t>
      </w:r>
      <w:proofErr w:type="spellStart"/>
      <w:r>
        <w:t>Cubric</w:t>
      </w:r>
      <w:proofErr w:type="spellEnd"/>
      <w:r>
        <w:t xml:space="preserve"> </w:t>
      </w:r>
    </w:p>
    <w:p w14:paraId="6FCC690D" w14:textId="1F2D7AE9" w:rsidR="00361182" w:rsidRDefault="00361182" w:rsidP="00361182">
      <w:r w:rsidRPr="00E414AA">
        <w:rPr>
          <w:b/>
        </w:rPr>
        <w:t xml:space="preserve">Water &amp; Food Heating/Welfare Space: </w:t>
      </w:r>
    </w:p>
    <w:p w14:paraId="0FE70A37" w14:textId="77777777" w:rsidR="00361182" w:rsidRPr="00A1047C" w:rsidRDefault="00361182" w:rsidP="00361182">
      <w:pPr>
        <w:rPr>
          <w:b/>
        </w:rPr>
      </w:pPr>
      <w:r w:rsidRPr="00A1047C">
        <w:rPr>
          <w:b/>
        </w:rPr>
        <w:lastRenderedPageBreak/>
        <w:t xml:space="preserve">(different requirement for employees and student/public) </w:t>
      </w:r>
    </w:p>
    <w:p w14:paraId="156D9CF8" w14:textId="77777777" w:rsidR="00361182" w:rsidRDefault="00361182" w:rsidP="00361182">
      <w:r>
        <w:t xml:space="preserve">Water fountain/bottle filling points - All </w:t>
      </w:r>
    </w:p>
    <w:p w14:paraId="120372E6" w14:textId="2E127497" w:rsidR="006A4498" w:rsidRDefault="006A4498" w:rsidP="00361182">
      <w:r>
        <w:t>The drinking water point on the ground floor will be accessible via a one way route (to the toilets)</w:t>
      </w:r>
    </w:p>
    <w:p w14:paraId="05C53DAA" w14:textId="77777777" w:rsidR="00361182" w:rsidRDefault="00361182" w:rsidP="00361182">
      <w:r>
        <w:t xml:space="preserve">Hot water points - Staff </w:t>
      </w:r>
    </w:p>
    <w:p w14:paraId="4B209220" w14:textId="77777777" w:rsidR="00361182" w:rsidRDefault="00361182" w:rsidP="00361182">
      <w:r>
        <w:t xml:space="preserve">Food heating points - Staff </w:t>
      </w:r>
    </w:p>
    <w:p w14:paraId="04934338" w14:textId="77777777" w:rsidR="00361182" w:rsidRDefault="00361182" w:rsidP="00361182">
      <w:r>
        <w:t xml:space="preserve">Vending - TBC </w:t>
      </w:r>
    </w:p>
    <w:p w14:paraId="5EBE1253" w14:textId="77777777" w:rsidR="00361182" w:rsidRDefault="00361182" w:rsidP="00361182">
      <w:r>
        <w:t xml:space="preserve">Seating to consume food &amp; drinks - Staff </w:t>
      </w:r>
    </w:p>
    <w:p w14:paraId="150FA2D2" w14:textId="7253D784" w:rsidR="006A4498" w:rsidRDefault="00361182" w:rsidP="00361182">
      <w:r>
        <w:t xml:space="preserve">To aid social distancing all the above could be within the Café area and additional seating could be in the main atrium area. </w:t>
      </w:r>
      <w:r w:rsidR="006A4498">
        <w:t>The atrium (exhibition area) and first floor balconies have been set up to allow social distancing break areas.  The walkway on the first floor balcony has been kept clear as an evacuation / exit route.</w:t>
      </w:r>
    </w:p>
    <w:p w14:paraId="3895E4D2" w14:textId="77777777" w:rsidR="00361182" w:rsidRDefault="00361182" w:rsidP="00361182"/>
    <w:p w14:paraId="2029B5B5" w14:textId="68810AE0" w:rsidR="00361182" w:rsidRPr="0051381A" w:rsidRDefault="00361182" w:rsidP="00361182">
      <w:pPr>
        <w:rPr>
          <w:b/>
        </w:rPr>
      </w:pPr>
      <w:r w:rsidRPr="0051381A">
        <w:rPr>
          <w:b/>
        </w:rPr>
        <w:t xml:space="preserve">Study Space: </w:t>
      </w:r>
    </w:p>
    <w:p w14:paraId="7D52B2A6" w14:textId="77777777" w:rsidR="00361182" w:rsidRDefault="00361182" w:rsidP="00361182">
      <w:r>
        <w:t xml:space="preserve">Currently discouraged to minimise users staying in the space but if a requirement we propose to limit numbers and move tables &amp; chairs to provide the required 2m separation with possible floor marking around the furniture to discourage their movement. </w:t>
      </w:r>
    </w:p>
    <w:p w14:paraId="2703AFA3" w14:textId="157FDA04" w:rsidR="00361182" w:rsidRDefault="00361182" w:rsidP="00361182">
      <w:r w:rsidRPr="0051381A">
        <w:rPr>
          <w:b/>
        </w:rPr>
        <w:t>Staff Kitchens:</w:t>
      </w:r>
      <w:r>
        <w:t xml:space="preserve"> One user at a time with a queuing point and social distancing in the seating area. </w:t>
      </w:r>
      <w:r w:rsidR="006A4498">
        <w:t>These arrangements are departmental specific, and identified in each departments own risk assessment.</w:t>
      </w:r>
    </w:p>
    <w:p w14:paraId="59F7DE5F" w14:textId="77777777" w:rsidR="00361182" w:rsidRPr="0051381A" w:rsidRDefault="00361182" w:rsidP="00361182">
      <w:pPr>
        <w:rPr>
          <w:b/>
        </w:rPr>
      </w:pPr>
      <w:r w:rsidRPr="0051381A">
        <w:rPr>
          <w:b/>
        </w:rPr>
        <w:t xml:space="preserve">Meeting and Seminar Rooms: </w:t>
      </w:r>
    </w:p>
    <w:p w14:paraId="3CFAE2E7" w14:textId="58BA6561" w:rsidR="00361182" w:rsidRDefault="00361182" w:rsidP="00361182">
      <w:r>
        <w:t xml:space="preserve">Procedure required for use of meeting and seminar rooms or reserve for over-flow office space/visitor use. (Would anticipate meetings would continue to be held virtually)  </w:t>
      </w:r>
    </w:p>
    <w:p w14:paraId="7AC0EEAE" w14:textId="24944466" w:rsidR="00B2227B" w:rsidRPr="00B2227B" w:rsidRDefault="00B2227B" w:rsidP="00361182">
      <w:pPr>
        <w:rPr>
          <w:b/>
        </w:rPr>
      </w:pPr>
      <w:r w:rsidRPr="00B2227B">
        <w:rPr>
          <w:b/>
        </w:rPr>
        <w:t>Quiet room</w:t>
      </w:r>
    </w:p>
    <w:p w14:paraId="56917076" w14:textId="6710B540" w:rsidR="00B2227B" w:rsidRDefault="00B2227B" w:rsidP="00361182">
      <w:r>
        <w:lastRenderedPageBreak/>
        <w:t>The quiet room is not available during this time.  If quiet space is required, a request should be made to reception to check availability of seminar rooms.  One person at a time only.</w:t>
      </w:r>
    </w:p>
    <w:p w14:paraId="3F5A8BFA" w14:textId="77777777" w:rsidR="00361182" w:rsidRDefault="00361182" w:rsidP="00361182">
      <w:r>
        <w:t xml:space="preserve">Capacity reduced to approx. 20% </w:t>
      </w:r>
    </w:p>
    <w:p w14:paraId="18CF7246" w14:textId="77777777" w:rsidR="00361182" w:rsidRPr="001C3CA8" w:rsidRDefault="00361182" w:rsidP="00361182">
      <w:pPr>
        <w:rPr>
          <w:b/>
        </w:rPr>
      </w:pPr>
      <w:r w:rsidRPr="001C3CA8">
        <w:rPr>
          <w:b/>
        </w:rPr>
        <w:t xml:space="preserve">Deliveries:  </w:t>
      </w:r>
    </w:p>
    <w:p w14:paraId="13818B0F" w14:textId="77777777" w:rsidR="00361182" w:rsidRDefault="00361182" w:rsidP="00361182">
      <w:r>
        <w:t xml:space="preserve">Porters bring deliveries through designated rear entry point. Install external phone/intercom for couriers. (Note there is an existing intercom on the rear roadway/gate access point) </w:t>
      </w:r>
    </w:p>
    <w:p w14:paraId="08BA7809" w14:textId="77777777" w:rsidR="00361182" w:rsidRPr="001C3CA8" w:rsidRDefault="00361182" w:rsidP="00361182">
      <w:pPr>
        <w:rPr>
          <w:b/>
        </w:rPr>
      </w:pPr>
      <w:r w:rsidRPr="001C3CA8">
        <w:rPr>
          <w:b/>
        </w:rPr>
        <w:t xml:space="preserve">Hand Sanitiser: </w:t>
      </w:r>
    </w:p>
    <w:p w14:paraId="121D4449" w14:textId="77777777" w:rsidR="00361182" w:rsidRDefault="00361182" w:rsidP="00361182">
      <w:r>
        <w:t xml:space="preserve">Dispensers x2 to front entrance (One alcohol based, one non-alcohol-based side by side) </w:t>
      </w:r>
    </w:p>
    <w:p w14:paraId="07238C8D" w14:textId="77777777" w:rsidR="00361182" w:rsidRDefault="00361182" w:rsidP="00361182">
      <w:r>
        <w:t xml:space="preserve">Dispensers to entrance of lifts. </w:t>
      </w:r>
    </w:p>
    <w:p w14:paraId="49A74F44" w14:textId="77777777" w:rsidR="00361182" w:rsidRDefault="00361182" w:rsidP="00361182">
      <w:r>
        <w:t xml:space="preserve">Dispensers in food/drink preparation areas. </w:t>
      </w:r>
    </w:p>
    <w:p w14:paraId="098AF8CB" w14:textId="77777777" w:rsidR="00361182" w:rsidRDefault="00361182" w:rsidP="00361182">
      <w:r>
        <w:t xml:space="preserve">All areas will have an even distribution of alcohol and non-alcohol based sanitising stations </w:t>
      </w:r>
    </w:p>
    <w:p w14:paraId="3666700C" w14:textId="77777777" w:rsidR="00361182" w:rsidRPr="001C3CA8" w:rsidRDefault="00361182" w:rsidP="00361182">
      <w:pPr>
        <w:rPr>
          <w:b/>
        </w:rPr>
      </w:pPr>
      <w:r w:rsidRPr="001C3CA8">
        <w:rPr>
          <w:b/>
        </w:rPr>
        <w:t xml:space="preserve">Signage: </w:t>
      </w:r>
    </w:p>
    <w:p w14:paraId="02AD19C4" w14:textId="1F2187F9" w:rsidR="00361182" w:rsidRDefault="00361182" w:rsidP="00361182">
      <w:r>
        <w:t xml:space="preserve">Policy and operational use of building to include emergency evacuation procedure. </w:t>
      </w:r>
    </w:p>
    <w:p w14:paraId="423749E1" w14:textId="77777777" w:rsidR="00361182" w:rsidRDefault="00361182" w:rsidP="00361182">
      <w:r>
        <w:t xml:space="preserve">Directional wall and floor signs to clearly show routes and permitted direction of travel. </w:t>
      </w:r>
    </w:p>
    <w:p w14:paraId="2AE9718B" w14:textId="77777777" w:rsidR="00361182" w:rsidRDefault="00361182" w:rsidP="00361182">
      <w:r>
        <w:t xml:space="preserve">Floor hatching at pinch-points to remind users to social distance </w:t>
      </w:r>
    </w:p>
    <w:p w14:paraId="49BC1F25" w14:textId="77777777" w:rsidR="00361182" w:rsidRDefault="00361182" w:rsidP="00361182">
      <w:r>
        <w:t xml:space="preserve">Queuing/social distance signs on floor at reception, toilet facilities, lifts, staff kitchens and outside main entrance. </w:t>
      </w:r>
    </w:p>
    <w:p w14:paraId="5103AF79" w14:textId="77777777" w:rsidR="00361182" w:rsidRDefault="00361182" w:rsidP="00361182"/>
    <w:p w14:paraId="156F976A" w14:textId="150F9EC5" w:rsidR="00361182" w:rsidRDefault="00361182" w:rsidP="00361182">
      <w:r w:rsidRPr="001C3CA8">
        <w:rPr>
          <w:b/>
        </w:rPr>
        <w:t>Printers:</w:t>
      </w:r>
      <w:r>
        <w:t xml:space="preserve"> Queuing points at printers with code set to data protect/retrieve printing. </w:t>
      </w:r>
      <w:r w:rsidR="00B2227B">
        <w:t>Follow me printing in operation.  Departmental specific arrangements are in place.</w:t>
      </w:r>
    </w:p>
    <w:p w14:paraId="5C9CB6AE" w14:textId="77777777" w:rsidR="00361182" w:rsidRPr="001C3CA8" w:rsidRDefault="00361182" w:rsidP="00361182">
      <w:pPr>
        <w:rPr>
          <w:b/>
        </w:rPr>
      </w:pPr>
      <w:r w:rsidRPr="001C3CA8">
        <w:rPr>
          <w:b/>
        </w:rPr>
        <w:t xml:space="preserve">Door Operation: </w:t>
      </w:r>
    </w:p>
    <w:p w14:paraId="720C0BED" w14:textId="77777777" w:rsidR="00361182" w:rsidRDefault="00361182" w:rsidP="00361182">
      <w:r>
        <w:lastRenderedPageBreak/>
        <w:t xml:space="preserve">External pass doors and revolving doors are automatic. </w:t>
      </w:r>
    </w:p>
    <w:p w14:paraId="039278A7" w14:textId="77777777" w:rsidR="00361182" w:rsidRDefault="00361182" w:rsidP="00361182">
      <w:r>
        <w:t xml:space="preserve">Corridor Door/ Fire Doors:  If required to minimise touch, fire doors can be fitted with fire alarm activated door-hold openers. (If not hard-wired, use </w:t>
      </w:r>
      <w:proofErr w:type="spellStart"/>
      <w:r>
        <w:t>Dorgard</w:t>
      </w:r>
      <w:proofErr w:type="spellEnd"/>
      <w:r>
        <w:t xml:space="preserve"> battery type holder) </w:t>
      </w:r>
    </w:p>
    <w:p w14:paraId="136F2A11" w14:textId="77777777" w:rsidR="00361182" w:rsidRDefault="00361182" w:rsidP="00361182">
      <w:r>
        <w:t xml:space="preserve">Office, Meeting, Classroom Doors: Doors could be fitted with a device to avoid hand contact.  E.G foot operated or forearm operated door handles. </w:t>
      </w:r>
    </w:p>
    <w:p w14:paraId="1F5A7643" w14:textId="77777777" w:rsidR="00361182" w:rsidRPr="001C3CA8" w:rsidRDefault="00361182" w:rsidP="00361182">
      <w:pPr>
        <w:rPr>
          <w:b/>
        </w:rPr>
      </w:pPr>
      <w:r w:rsidRPr="001C3CA8">
        <w:rPr>
          <w:b/>
        </w:rPr>
        <w:t xml:space="preserve">General: </w:t>
      </w:r>
    </w:p>
    <w:p w14:paraId="44C0E5AA" w14:textId="2E4AF0A2" w:rsidR="00361182" w:rsidRDefault="00361182" w:rsidP="00361182">
      <w:r>
        <w:t xml:space="preserve">Face masks: </w:t>
      </w:r>
      <w:r w:rsidR="00B2227B">
        <w:t xml:space="preserve">Cardiff University has confirmed face coverings should be worn by all when inside CU buildings.  </w:t>
      </w:r>
    </w:p>
    <w:p w14:paraId="661D748A" w14:textId="77777777" w:rsidR="00361182" w:rsidRDefault="00361182" w:rsidP="00361182">
      <w:r>
        <w:t xml:space="preserve">High Level Wall Mounted Display Monitors </w:t>
      </w:r>
    </w:p>
    <w:p w14:paraId="6D4186AC" w14:textId="77777777" w:rsidR="00361182" w:rsidRDefault="00361182" w:rsidP="00361182">
      <w:r>
        <w:t xml:space="preserve">Could be used to display latest information and COVID19 reminders such as the do’s &amp; don’ts </w:t>
      </w:r>
    </w:p>
    <w:p w14:paraId="2D749221" w14:textId="77777777" w:rsidR="00361182" w:rsidRPr="0083369E" w:rsidRDefault="00361182" w:rsidP="00361182">
      <w:pPr>
        <w:rPr>
          <w:b/>
        </w:rPr>
      </w:pPr>
      <w:r w:rsidRPr="0083369E">
        <w:rPr>
          <w:b/>
        </w:rPr>
        <w:t xml:space="preserve">Peak Access Periods: </w:t>
      </w:r>
    </w:p>
    <w:p w14:paraId="3EDA4872" w14:textId="2CA60F42" w:rsidR="00361182" w:rsidRDefault="00361182" w:rsidP="00361182">
      <w:r>
        <w:t>Start and end of day: Set staggered star</w:t>
      </w:r>
      <w:r w:rsidR="00B2227B">
        <w:t xml:space="preserve">t &amp; finish times where possible. </w:t>
      </w:r>
    </w:p>
    <w:p w14:paraId="1C09CC2C" w14:textId="77777777" w:rsidR="00361182" w:rsidRDefault="00361182" w:rsidP="00361182">
      <w:r>
        <w:t xml:space="preserve">Lunch times: Encourage staggered lunch breaks. </w:t>
      </w:r>
    </w:p>
    <w:p w14:paraId="601CBEB1" w14:textId="77777777" w:rsidR="00361182" w:rsidRPr="0083369E" w:rsidRDefault="00361182" w:rsidP="00361182">
      <w:pPr>
        <w:rPr>
          <w:b/>
        </w:rPr>
      </w:pPr>
      <w:r w:rsidRPr="0083369E">
        <w:rPr>
          <w:b/>
        </w:rPr>
        <w:t xml:space="preserve">Outside Normal Hours: </w:t>
      </w:r>
    </w:p>
    <w:p w14:paraId="43B62AE3" w14:textId="79A42EB7" w:rsidR="00361182" w:rsidRDefault="00361182" w:rsidP="00361182">
      <w:r>
        <w:t xml:space="preserve">Consider changes to door access outside of normal hours when reception is closed, and the number of users is lower.  Entry and Exit to the building could be through the designated 24-hour door while still observing 2m social distancing. </w:t>
      </w:r>
      <w:r w:rsidR="00B2227B">
        <w:t>2 x designated doors are assigned out of hours.  Maindy Road for entrance / Car park side for exit.</w:t>
      </w:r>
    </w:p>
    <w:p w14:paraId="6AF5399E" w14:textId="77777777" w:rsidR="00361182" w:rsidRPr="00055A4B" w:rsidRDefault="00361182" w:rsidP="00361182">
      <w:pPr>
        <w:rPr>
          <w:b/>
        </w:rPr>
      </w:pPr>
      <w:r w:rsidRPr="00055A4B">
        <w:rPr>
          <w:b/>
        </w:rPr>
        <w:t xml:space="preserve">Staff with Mobility Issues: </w:t>
      </w:r>
    </w:p>
    <w:p w14:paraId="7578CE97" w14:textId="77777777" w:rsidR="00361182" w:rsidRDefault="00361182" w:rsidP="00361182">
      <w:r>
        <w:t xml:space="preserve">Designate space on ground floor for staff with mobility needs/PEEP’s to avoid use of stairs or lifts and mitigate against difficulties during fire evacuation.  </w:t>
      </w:r>
    </w:p>
    <w:p w14:paraId="5948C3FB" w14:textId="2AA11738" w:rsidR="00361182" w:rsidRPr="00055A4B" w:rsidRDefault="00361182" w:rsidP="00361182">
      <w:pPr>
        <w:rPr>
          <w:b/>
        </w:rPr>
      </w:pPr>
      <w:r w:rsidRPr="00055A4B">
        <w:rPr>
          <w:b/>
        </w:rPr>
        <w:t xml:space="preserve">Lifts: </w:t>
      </w:r>
      <w:r w:rsidR="00B2227B">
        <w:rPr>
          <w:b/>
        </w:rPr>
        <w:t xml:space="preserve"> </w:t>
      </w:r>
    </w:p>
    <w:p w14:paraId="4D1040B7" w14:textId="01049930" w:rsidR="00361182" w:rsidRDefault="00361182" w:rsidP="00361182">
      <w:r>
        <w:t xml:space="preserve">Lifts will be signed to state if required for accessible access/movement of items, one user only, to discourage use to lower floors and fitted with external hand sanitiser to all floors. </w:t>
      </w:r>
      <w:r w:rsidR="00B2227B">
        <w:t xml:space="preserve"> Service lift will be required for sensitive / lab movement.  One person at a time.</w:t>
      </w:r>
    </w:p>
    <w:p w14:paraId="5F84CEE8" w14:textId="77777777" w:rsidR="00361182" w:rsidRPr="00055A4B" w:rsidRDefault="00361182" w:rsidP="00361182">
      <w:pPr>
        <w:rPr>
          <w:b/>
        </w:rPr>
      </w:pPr>
      <w:r w:rsidRPr="00055A4B">
        <w:rPr>
          <w:b/>
        </w:rPr>
        <w:lastRenderedPageBreak/>
        <w:t xml:space="preserve">Note, for Information: </w:t>
      </w:r>
    </w:p>
    <w:p w14:paraId="4B782C10" w14:textId="77777777" w:rsidR="00361182" w:rsidRDefault="00361182" w:rsidP="00361182">
      <w:r>
        <w:t xml:space="preserve">Toilet facilities for employees </w:t>
      </w:r>
    </w:p>
    <w:p w14:paraId="1FEA4819" w14:textId="77777777" w:rsidR="00361182" w:rsidRDefault="00361182" w:rsidP="00361182">
      <w:r>
        <w:t xml:space="preserve">Staff 1-5 = 1 Toilet </w:t>
      </w:r>
    </w:p>
    <w:p w14:paraId="2010C6E4" w14:textId="77777777" w:rsidR="00361182" w:rsidRDefault="00361182" w:rsidP="00361182">
      <w:r>
        <w:t xml:space="preserve">Staff 6-25 = 2 Toilets </w:t>
      </w:r>
    </w:p>
    <w:p w14:paraId="39D9D918" w14:textId="77777777" w:rsidR="00361182" w:rsidRDefault="00361182" w:rsidP="00361182">
      <w:r>
        <w:t xml:space="preserve">Staff 26-50 = 3 Toilets </w:t>
      </w:r>
    </w:p>
    <w:p w14:paraId="08BE10D5" w14:textId="77777777" w:rsidR="00361182" w:rsidRDefault="00361182" w:rsidP="00361182">
      <w:r>
        <w:t xml:space="preserve">Staff 51-75 = 4 Toilets </w:t>
      </w:r>
    </w:p>
    <w:p w14:paraId="39BC0F67" w14:textId="77777777" w:rsidR="00361182" w:rsidRDefault="00361182" w:rsidP="00361182">
      <w:r>
        <w:t xml:space="preserve">Staff 76-100 = 5 Toilets </w:t>
      </w:r>
    </w:p>
    <w:p w14:paraId="7AB7A6C9" w14:textId="603DECC3" w:rsidR="00361182" w:rsidRDefault="00361182" w:rsidP="00361182">
      <w:r>
        <w:t xml:space="preserve">Students/public 20 users = 1 Toilet. </w:t>
      </w:r>
    </w:p>
    <w:p w14:paraId="79DF0888" w14:textId="55B41BD2" w:rsidR="00032A57" w:rsidRDefault="00032A57" w:rsidP="00552B2D"/>
    <w:p w14:paraId="394E52D6" w14:textId="65DA53DC" w:rsidR="00032A57" w:rsidRPr="00032A57" w:rsidRDefault="00032A57" w:rsidP="00032A57"/>
    <w:p w14:paraId="240E6A6D" w14:textId="54E4BA4A" w:rsidR="00032A57" w:rsidRDefault="00032A57" w:rsidP="00552B2D"/>
    <w:p w14:paraId="7533D119" w14:textId="439CAD7A" w:rsidR="00032A57" w:rsidRDefault="00032A57" w:rsidP="00552B2D"/>
    <w:sectPr w:rsidR="00032A57" w:rsidSect="008E7933">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B7825" w14:textId="77777777" w:rsidR="00D37101" w:rsidRDefault="00D37101" w:rsidP="008E7933">
      <w:pPr>
        <w:spacing w:after="0" w:line="240" w:lineRule="auto"/>
      </w:pPr>
      <w:r>
        <w:separator/>
      </w:r>
    </w:p>
  </w:endnote>
  <w:endnote w:type="continuationSeparator" w:id="0">
    <w:p w14:paraId="216DA5F0" w14:textId="77777777" w:rsidR="00D37101" w:rsidRDefault="00D37101" w:rsidP="008E7933">
      <w:pPr>
        <w:spacing w:after="0" w:line="240" w:lineRule="auto"/>
      </w:pPr>
      <w:r>
        <w:continuationSeparator/>
      </w:r>
    </w:p>
  </w:endnote>
  <w:endnote w:type="continuationNotice" w:id="1">
    <w:p w14:paraId="04C63A1A" w14:textId="77777777" w:rsidR="00D37101" w:rsidRDefault="00D37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C6397" w14:textId="77777777" w:rsidR="00B60D0A" w:rsidRDefault="00B60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475688"/>
      <w:docPartObj>
        <w:docPartGallery w:val="Page Numbers (Bottom of Page)"/>
        <w:docPartUnique/>
      </w:docPartObj>
    </w:sdtPr>
    <w:sdtEndPr/>
    <w:sdtContent>
      <w:sdt>
        <w:sdtPr>
          <w:id w:val="-1769616900"/>
          <w:docPartObj>
            <w:docPartGallery w:val="Page Numbers (Top of Page)"/>
            <w:docPartUnique/>
          </w:docPartObj>
        </w:sdtPr>
        <w:sdtEndPr/>
        <w:sdtContent>
          <w:p w14:paraId="3F0B0401" w14:textId="77777777" w:rsidR="00A66CDB" w:rsidRDefault="00A66CDB">
            <w:pPr>
              <w:pStyle w:val="Footer"/>
              <w:jc w:val="right"/>
            </w:pPr>
          </w:p>
          <w:p w14:paraId="784E38BE" w14:textId="77777777" w:rsidR="00A66CDB" w:rsidRDefault="00A66CDB">
            <w:pPr>
              <w:pStyle w:val="Footer"/>
              <w:jc w:val="right"/>
            </w:pPr>
          </w:p>
          <w:p w14:paraId="466D009B" w14:textId="3FFAFE5C" w:rsidR="00F0138C" w:rsidRDefault="00B60D0A" w:rsidP="00A66CDB">
            <w:pPr>
              <w:pStyle w:val="Footer"/>
              <w:tabs>
                <w:tab w:val="left" w:pos="11805"/>
                <w:tab w:val="right" w:pos="13958"/>
              </w:tabs>
              <w:jc w:val="left"/>
            </w:pPr>
            <w:r>
              <w:t xml:space="preserve">Version 3.  </w:t>
            </w:r>
            <w:r>
              <w:t xml:space="preserve">Date </w:t>
            </w:r>
            <w:r>
              <w:t>12.11.2020</w:t>
            </w:r>
            <w:r w:rsidR="00A66CDB">
              <w:tab/>
            </w:r>
            <w:r w:rsidR="00A66CDB">
              <w:tab/>
            </w:r>
            <w:r w:rsidR="00A66CDB">
              <w:tab/>
            </w:r>
            <w:r w:rsidR="00A66CDB">
              <w:tab/>
            </w:r>
            <w:r w:rsidR="00F0138C">
              <w:t xml:space="preserve">Page </w:t>
            </w:r>
            <w:r w:rsidR="00F0138C">
              <w:rPr>
                <w:b/>
                <w:bCs/>
                <w:sz w:val="24"/>
                <w:szCs w:val="24"/>
              </w:rPr>
              <w:fldChar w:fldCharType="begin"/>
            </w:r>
            <w:r w:rsidR="00F0138C">
              <w:rPr>
                <w:b/>
                <w:bCs/>
              </w:rPr>
              <w:instrText xml:space="preserve"> PAGE </w:instrText>
            </w:r>
            <w:r w:rsidR="00F0138C">
              <w:rPr>
                <w:b/>
                <w:bCs/>
                <w:sz w:val="24"/>
                <w:szCs w:val="24"/>
              </w:rPr>
              <w:fldChar w:fldCharType="separate"/>
            </w:r>
            <w:r w:rsidR="006D660F">
              <w:rPr>
                <w:b/>
                <w:bCs/>
                <w:noProof/>
              </w:rPr>
              <w:t>3</w:t>
            </w:r>
            <w:r w:rsidR="00F0138C">
              <w:rPr>
                <w:b/>
                <w:bCs/>
                <w:sz w:val="24"/>
                <w:szCs w:val="24"/>
              </w:rPr>
              <w:fldChar w:fldCharType="end"/>
            </w:r>
            <w:r w:rsidR="00F0138C">
              <w:t xml:space="preserve"> of </w:t>
            </w:r>
            <w:r w:rsidR="00F0138C">
              <w:rPr>
                <w:b/>
                <w:bCs/>
                <w:sz w:val="24"/>
                <w:szCs w:val="24"/>
              </w:rPr>
              <w:fldChar w:fldCharType="begin"/>
            </w:r>
            <w:r w:rsidR="00F0138C">
              <w:rPr>
                <w:b/>
                <w:bCs/>
              </w:rPr>
              <w:instrText xml:space="preserve"> NUMPAGES  </w:instrText>
            </w:r>
            <w:r w:rsidR="00F0138C">
              <w:rPr>
                <w:b/>
                <w:bCs/>
                <w:sz w:val="24"/>
                <w:szCs w:val="24"/>
              </w:rPr>
              <w:fldChar w:fldCharType="separate"/>
            </w:r>
            <w:r w:rsidR="006D660F">
              <w:rPr>
                <w:b/>
                <w:bCs/>
                <w:noProof/>
              </w:rPr>
              <w:t>24</w:t>
            </w:r>
            <w:r w:rsidR="00F0138C">
              <w:rPr>
                <w:b/>
                <w:bCs/>
                <w:sz w:val="24"/>
                <w:szCs w:val="24"/>
              </w:rPr>
              <w:fldChar w:fldCharType="end"/>
            </w:r>
          </w:p>
        </w:sdtContent>
      </w:sdt>
    </w:sdtContent>
  </w:sdt>
  <w:p w14:paraId="17395F24" w14:textId="77777777" w:rsidR="00F0138C" w:rsidRDefault="00F013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C978" w14:textId="77777777" w:rsidR="00B60D0A" w:rsidRDefault="00B60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23BFB" w14:textId="77777777" w:rsidR="00D37101" w:rsidRDefault="00D37101" w:rsidP="008E7933">
      <w:pPr>
        <w:spacing w:after="0" w:line="240" w:lineRule="auto"/>
      </w:pPr>
      <w:r>
        <w:separator/>
      </w:r>
    </w:p>
  </w:footnote>
  <w:footnote w:type="continuationSeparator" w:id="0">
    <w:p w14:paraId="5DCD8967" w14:textId="77777777" w:rsidR="00D37101" w:rsidRDefault="00D37101" w:rsidP="008E7933">
      <w:pPr>
        <w:spacing w:after="0" w:line="240" w:lineRule="auto"/>
      </w:pPr>
      <w:r>
        <w:continuationSeparator/>
      </w:r>
    </w:p>
  </w:footnote>
  <w:footnote w:type="continuationNotice" w:id="1">
    <w:p w14:paraId="42207281" w14:textId="77777777" w:rsidR="00D37101" w:rsidRDefault="00D371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F626C" w14:textId="77777777" w:rsidR="00256EDE" w:rsidRDefault="00B60D0A">
    <w:pPr>
      <w:pStyle w:val="Header"/>
    </w:pPr>
    <w:r>
      <w:rPr>
        <w:noProof/>
      </w:rPr>
      <w:pict w14:anchorId="685CC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282" o:spid="_x0000_s2050" type="#_x0000_t136" style="position:absolute;left:0;text-align:left;margin-left:0;margin-top:0;width:580pt;height:183.5pt;rotation:315;z-index:-251658239;mso-wrap-edited:f;mso-position-horizontal:center;mso-position-horizontal-relative:margin;mso-position-vertical:center;mso-position-vertical-relative:margin" o:allowincell="f" fillcolor="silver" stroked="f">
          <v:fill opacity=".5"/>
          <v:textpath style="font-family:&quot;Calibri&quot;;font-size:150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51EC9" w14:textId="2494DB65" w:rsidR="00256EDE" w:rsidRPr="00544954" w:rsidRDefault="00F0138C" w:rsidP="00544954">
    <w:pPr>
      <w:pStyle w:val="Header"/>
    </w:pPr>
    <w:r>
      <w:rPr>
        <w:noProof/>
        <w:lang w:eastAsia="en-GB"/>
      </w:rPr>
      <w:drawing>
        <wp:anchor distT="0" distB="0" distL="114300" distR="114300" simplePos="0" relativeHeight="251658242" behindDoc="0" locked="0" layoutInCell="1" allowOverlap="1" wp14:anchorId="395D067E" wp14:editId="2FF81A62">
          <wp:simplePos x="0" y="0"/>
          <wp:positionH relativeFrom="margin">
            <wp:align>left</wp:align>
          </wp:positionH>
          <wp:positionV relativeFrom="paragraph">
            <wp:posOffset>-293370</wp:posOffset>
          </wp:positionV>
          <wp:extent cx="647687" cy="622040"/>
          <wp:effectExtent l="0" t="0" r="635" b="6985"/>
          <wp:wrapNone/>
          <wp:docPr id="1" name="Picture 1" descr="Red logo, R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 logo, RGB "/>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687" cy="622040"/>
                  </a:xfrm>
                  <a:prstGeom prst="rect">
                    <a:avLst/>
                  </a:prstGeom>
                  <a:noFill/>
                  <a:ln>
                    <a:noFill/>
                  </a:ln>
                </pic:spPr>
              </pic:pic>
            </a:graphicData>
          </a:graphic>
        </wp:anchor>
      </w:drawing>
    </w:r>
    <w:r w:rsidR="546108D6">
      <w:t xml:space="preserve">Draft </w:t>
    </w:r>
    <w:r>
      <w:tab/>
    </w:r>
    <w:r>
      <w:tab/>
    </w:r>
    <w:r w:rsidR="546108D6">
      <w:t xml:space="preserve">                                                                                        COVID-19 building risk assessment-</w:t>
    </w:r>
    <w:r w:rsidR="001F65AC" w:rsidRPr="006A5144">
      <w:t>Haydn Ellis Building</w:t>
    </w:r>
    <w:r w:rsidR="000D531C">
      <w:t xml:space="preserve"> version </w:t>
    </w:r>
    <w:r w:rsidR="00E27677">
      <w:t>3</w:t>
    </w:r>
    <w:r w:rsidR="546108D6" w:rsidRPr="006A5144">
      <w:t>.0</w:t>
    </w:r>
    <w:r>
      <w:tab/>
    </w:r>
  </w:p>
  <w:p w14:paraId="6139F23C" w14:textId="77777777" w:rsidR="00A66CDB" w:rsidRDefault="00A66C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41F47" w14:textId="77777777" w:rsidR="00256EDE" w:rsidRDefault="00B60D0A">
    <w:pPr>
      <w:pStyle w:val="Header"/>
    </w:pPr>
    <w:r>
      <w:rPr>
        <w:noProof/>
      </w:rPr>
      <w:pict w14:anchorId="71AD5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281" o:spid="_x0000_s2049" type="#_x0000_t136" style="position:absolute;left:0;text-align:left;margin-left:0;margin-top:0;width:580pt;height:183.5pt;rotation:315;z-index:-251658240;mso-wrap-edited:f;mso-position-horizontal:center;mso-position-horizontal-relative:margin;mso-position-vertical:center;mso-position-vertical-relative:margin" o:allowincell="f" fillcolor="silver" stroked="f">
          <v:fill opacity=".5"/>
          <v:textpath style="font-family:&quot;Calibri&quot;;font-size:150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8C72E99"/>
    <w:multiLevelType w:val="hybridMultilevel"/>
    <w:tmpl w:val="1037C6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F93642"/>
    <w:multiLevelType w:val="hybridMultilevel"/>
    <w:tmpl w:val="3D201E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B48B5"/>
    <w:multiLevelType w:val="hybridMultilevel"/>
    <w:tmpl w:val="DF0C6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3B6643"/>
    <w:multiLevelType w:val="hybridMultilevel"/>
    <w:tmpl w:val="ED28B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65CE1"/>
    <w:multiLevelType w:val="multilevel"/>
    <w:tmpl w:val="F398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D6252"/>
    <w:multiLevelType w:val="hybridMultilevel"/>
    <w:tmpl w:val="754E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DBE33"/>
    <w:multiLevelType w:val="hybridMultilevel"/>
    <w:tmpl w:val="2EF535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D152295"/>
    <w:multiLevelType w:val="hybridMultilevel"/>
    <w:tmpl w:val="C242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06ECE"/>
    <w:multiLevelType w:val="hybridMultilevel"/>
    <w:tmpl w:val="25582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A95305"/>
    <w:multiLevelType w:val="hybridMultilevel"/>
    <w:tmpl w:val="72968904"/>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C07A9"/>
    <w:multiLevelType w:val="hybridMultilevel"/>
    <w:tmpl w:val="2D461EA4"/>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404A2"/>
    <w:multiLevelType w:val="hybridMultilevel"/>
    <w:tmpl w:val="E87A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E6A03"/>
    <w:multiLevelType w:val="hybridMultilevel"/>
    <w:tmpl w:val="8178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A2F1F"/>
    <w:multiLevelType w:val="hybridMultilevel"/>
    <w:tmpl w:val="72CED0CC"/>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317CA"/>
    <w:multiLevelType w:val="hybridMultilevel"/>
    <w:tmpl w:val="E8F007CC"/>
    <w:lvl w:ilvl="0" w:tplc="08090001">
      <w:start w:val="1"/>
      <w:numFmt w:val="bullet"/>
      <w:lvlText w:val=""/>
      <w:lvlJc w:val="left"/>
      <w:pPr>
        <w:ind w:left="720" w:hanging="360"/>
      </w:pPr>
      <w:rPr>
        <w:rFonts w:ascii="Symbol" w:hAnsi="Symbol" w:hint="default"/>
      </w:rPr>
    </w:lvl>
    <w:lvl w:ilvl="1" w:tplc="7B38BA12">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8665AD"/>
    <w:multiLevelType w:val="hybridMultilevel"/>
    <w:tmpl w:val="E7821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EF4653"/>
    <w:multiLevelType w:val="hybridMultilevel"/>
    <w:tmpl w:val="4F5E3490"/>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AE1109"/>
    <w:multiLevelType w:val="hybridMultilevel"/>
    <w:tmpl w:val="8908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9097A"/>
    <w:multiLevelType w:val="hybridMultilevel"/>
    <w:tmpl w:val="7E12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CE5C0D"/>
    <w:multiLevelType w:val="hybridMultilevel"/>
    <w:tmpl w:val="5450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4099E"/>
    <w:multiLevelType w:val="hybridMultilevel"/>
    <w:tmpl w:val="EB747E5A"/>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C4ACE"/>
    <w:multiLevelType w:val="hybridMultilevel"/>
    <w:tmpl w:val="1F28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13FFF"/>
    <w:multiLevelType w:val="hybridMultilevel"/>
    <w:tmpl w:val="DA52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86FB9"/>
    <w:multiLevelType w:val="hybridMultilevel"/>
    <w:tmpl w:val="C5725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545885"/>
    <w:multiLevelType w:val="hybridMultilevel"/>
    <w:tmpl w:val="59F0BAB4"/>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04A50"/>
    <w:multiLevelType w:val="hybridMultilevel"/>
    <w:tmpl w:val="208E4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A73446"/>
    <w:multiLevelType w:val="hybridMultilevel"/>
    <w:tmpl w:val="3646791A"/>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90B50"/>
    <w:multiLevelType w:val="hybridMultilevel"/>
    <w:tmpl w:val="47B2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8"/>
  </w:num>
  <w:num w:numId="4">
    <w:abstractNumId w:val="5"/>
  </w:num>
  <w:num w:numId="5">
    <w:abstractNumId w:val="19"/>
  </w:num>
  <w:num w:numId="6">
    <w:abstractNumId w:val="12"/>
  </w:num>
  <w:num w:numId="7">
    <w:abstractNumId w:val="21"/>
  </w:num>
  <w:num w:numId="8">
    <w:abstractNumId w:val="22"/>
  </w:num>
  <w:num w:numId="9">
    <w:abstractNumId w:val="18"/>
  </w:num>
  <w:num w:numId="10">
    <w:abstractNumId w:val="11"/>
  </w:num>
  <w:num w:numId="11">
    <w:abstractNumId w:val="25"/>
  </w:num>
  <w:num w:numId="12">
    <w:abstractNumId w:val="23"/>
  </w:num>
  <w:num w:numId="13">
    <w:abstractNumId w:val="2"/>
  </w:num>
  <w:num w:numId="14">
    <w:abstractNumId w:val="4"/>
  </w:num>
  <w:num w:numId="15">
    <w:abstractNumId w:val="25"/>
  </w:num>
  <w:num w:numId="16">
    <w:abstractNumId w:val="1"/>
  </w:num>
  <w:num w:numId="17">
    <w:abstractNumId w:val="6"/>
  </w:num>
  <w:num w:numId="18">
    <w:abstractNumId w:val="0"/>
  </w:num>
  <w:num w:numId="19">
    <w:abstractNumId w:val="7"/>
  </w:num>
  <w:num w:numId="20">
    <w:abstractNumId w:val="14"/>
  </w:num>
  <w:num w:numId="21">
    <w:abstractNumId w:val="13"/>
  </w:num>
  <w:num w:numId="22">
    <w:abstractNumId w:val="16"/>
  </w:num>
  <w:num w:numId="23">
    <w:abstractNumId w:val="10"/>
  </w:num>
  <w:num w:numId="24">
    <w:abstractNumId w:val="20"/>
  </w:num>
  <w:num w:numId="25">
    <w:abstractNumId w:val="26"/>
  </w:num>
  <w:num w:numId="26">
    <w:abstractNumId w:val="9"/>
  </w:num>
  <w:num w:numId="27">
    <w:abstractNumId w:val="24"/>
  </w:num>
  <w:num w:numId="28">
    <w:abstractNumId w:val="1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933"/>
    <w:rsid w:val="00007404"/>
    <w:rsid w:val="00027964"/>
    <w:rsid w:val="00027A48"/>
    <w:rsid w:val="00031D96"/>
    <w:rsid w:val="00032A57"/>
    <w:rsid w:val="000344C7"/>
    <w:rsid w:val="00035CEF"/>
    <w:rsid w:val="00037721"/>
    <w:rsid w:val="00037E8F"/>
    <w:rsid w:val="00044191"/>
    <w:rsid w:val="00055141"/>
    <w:rsid w:val="00055A4B"/>
    <w:rsid w:val="000623E8"/>
    <w:rsid w:val="00083686"/>
    <w:rsid w:val="000A2A19"/>
    <w:rsid w:val="000B2D72"/>
    <w:rsid w:val="000B5105"/>
    <w:rsid w:val="000B539B"/>
    <w:rsid w:val="000C5858"/>
    <w:rsid w:val="000C671A"/>
    <w:rsid w:val="000C6EA2"/>
    <w:rsid w:val="000C7366"/>
    <w:rsid w:val="000D13C4"/>
    <w:rsid w:val="000D3CCB"/>
    <w:rsid w:val="000D4AFB"/>
    <w:rsid w:val="000D531C"/>
    <w:rsid w:val="000E541F"/>
    <w:rsid w:val="000F2DD3"/>
    <w:rsid w:val="000F6484"/>
    <w:rsid w:val="00105F2B"/>
    <w:rsid w:val="001310CE"/>
    <w:rsid w:val="00131378"/>
    <w:rsid w:val="00132A94"/>
    <w:rsid w:val="001337F7"/>
    <w:rsid w:val="00134BBA"/>
    <w:rsid w:val="00136264"/>
    <w:rsid w:val="00136341"/>
    <w:rsid w:val="001363C4"/>
    <w:rsid w:val="0015217A"/>
    <w:rsid w:val="0016655B"/>
    <w:rsid w:val="0017628A"/>
    <w:rsid w:val="00183A85"/>
    <w:rsid w:val="001960E8"/>
    <w:rsid w:val="001A049C"/>
    <w:rsid w:val="001C3CA8"/>
    <w:rsid w:val="001D763A"/>
    <w:rsid w:val="001F65AC"/>
    <w:rsid w:val="00201E0A"/>
    <w:rsid w:val="00212664"/>
    <w:rsid w:val="00216937"/>
    <w:rsid w:val="00234FF7"/>
    <w:rsid w:val="00252688"/>
    <w:rsid w:val="00254E25"/>
    <w:rsid w:val="002559DE"/>
    <w:rsid w:val="00256EDE"/>
    <w:rsid w:val="0027336F"/>
    <w:rsid w:val="002737CC"/>
    <w:rsid w:val="002765F7"/>
    <w:rsid w:val="00280DE7"/>
    <w:rsid w:val="00285526"/>
    <w:rsid w:val="00287689"/>
    <w:rsid w:val="002B631B"/>
    <w:rsid w:val="002C1EEF"/>
    <w:rsid w:val="002C463D"/>
    <w:rsid w:val="002D0F1A"/>
    <w:rsid w:val="002D301D"/>
    <w:rsid w:val="002D38E3"/>
    <w:rsid w:val="002F6206"/>
    <w:rsid w:val="00306163"/>
    <w:rsid w:val="003122C8"/>
    <w:rsid w:val="00324BDC"/>
    <w:rsid w:val="00327A39"/>
    <w:rsid w:val="00344CFC"/>
    <w:rsid w:val="00361182"/>
    <w:rsid w:val="003810FE"/>
    <w:rsid w:val="003811F1"/>
    <w:rsid w:val="00384869"/>
    <w:rsid w:val="00384DCB"/>
    <w:rsid w:val="003908BD"/>
    <w:rsid w:val="003B032C"/>
    <w:rsid w:val="003C2B72"/>
    <w:rsid w:val="003D716C"/>
    <w:rsid w:val="003E3CF1"/>
    <w:rsid w:val="003F0AAD"/>
    <w:rsid w:val="00404E49"/>
    <w:rsid w:val="00413741"/>
    <w:rsid w:val="0042163A"/>
    <w:rsid w:val="004232C1"/>
    <w:rsid w:val="0043035E"/>
    <w:rsid w:val="00430A5F"/>
    <w:rsid w:val="00431C98"/>
    <w:rsid w:val="004376A1"/>
    <w:rsid w:val="00437BEA"/>
    <w:rsid w:val="00440A64"/>
    <w:rsid w:val="00440DFF"/>
    <w:rsid w:val="00442231"/>
    <w:rsid w:val="00451E05"/>
    <w:rsid w:val="00477D57"/>
    <w:rsid w:val="004814B0"/>
    <w:rsid w:val="00487D6F"/>
    <w:rsid w:val="00493275"/>
    <w:rsid w:val="0049625E"/>
    <w:rsid w:val="004A0E7A"/>
    <w:rsid w:val="004A528C"/>
    <w:rsid w:val="004B271D"/>
    <w:rsid w:val="004C2A99"/>
    <w:rsid w:val="0051381A"/>
    <w:rsid w:val="00526D1B"/>
    <w:rsid w:val="00527D82"/>
    <w:rsid w:val="0053496D"/>
    <w:rsid w:val="00535E2D"/>
    <w:rsid w:val="00536E96"/>
    <w:rsid w:val="00540A8E"/>
    <w:rsid w:val="00544954"/>
    <w:rsid w:val="00552B2D"/>
    <w:rsid w:val="00557F0B"/>
    <w:rsid w:val="00570618"/>
    <w:rsid w:val="00572CB9"/>
    <w:rsid w:val="00574CFF"/>
    <w:rsid w:val="005800A6"/>
    <w:rsid w:val="0058038D"/>
    <w:rsid w:val="00583B16"/>
    <w:rsid w:val="00584742"/>
    <w:rsid w:val="005B0BE8"/>
    <w:rsid w:val="005B0D0D"/>
    <w:rsid w:val="005C7EFD"/>
    <w:rsid w:val="005D0AB4"/>
    <w:rsid w:val="005E05E4"/>
    <w:rsid w:val="005E127D"/>
    <w:rsid w:val="005F43BD"/>
    <w:rsid w:val="005F560D"/>
    <w:rsid w:val="005F6FFB"/>
    <w:rsid w:val="00600F55"/>
    <w:rsid w:val="006021D1"/>
    <w:rsid w:val="00603020"/>
    <w:rsid w:val="00611886"/>
    <w:rsid w:val="0061229A"/>
    <w:rsid w:val="00612594"/>
    <w:rsid w:val="00613EBE"/>
    <w:rsid w:val="0061687A"/>
    <w:rsid w:val="0061734F"/>
    <w:rsid w:val="00621CE1"/>
    <w:rsid w:val="00625DB2"/>
    <w:rsid w:val="00631A70"/>
    <w:rsid w:val="006369C3"/>
    <w:rsid w:val="00643FDE"/>
    <w:rsid w:val="00650495"/>
    <w:rsid w:val="00657709"/>
    <w:rsid w:val="00665E0C"/>
    <w:rsid w:val="00683E95"/>
    <w:rsid w:val="00691C66"/>
    <w:rsid w:val="00692D65"/>
    <w:rsid w:val="0069353A"/>
    <w:rsid w:val="006A4498"/>
    <w:rsid w:val="006A5144"/>
    <w:rsid w:val="006A77E7"/>
    <w:rsid w:val="006D011D"/>
    <w:rsid w:val="006D660F"/>
    <w:rsid w:val="006F55AD"/>
    <w:rsid w:val="007002DD"/>
    <w:rsid w:val="00721CC4"/>
    <w:rsid w:val="00730D15"/>
    <w:rsid w:val="00744098"/>
    <w:rsid w:val="00763885"/>
    <w:rsid w:val="00766B82"/>
    <w:rsid w:val="0077227E"/>
    <w:rsid w:val="00775E89"/>
    <w:rsid w:val="007767BD"/>
    <w:rsid w:val="007939D1"/>
    <w:rsid w:val="007978AA"/>
    <w:rsid w:val="007A4F5F"/>
    <w:rsid w:val="007B1B50"/>
    <w:rsid w:val="007D0E79"/>
    <w:rsid w:val="007E319A"/>
    <w:rsid w:val="007F017C"/>
    <w:rsid w:val="007F1563"/>
    <w:rsid w:val="007F4100"/>
    <w:rsid w:val="00804BDF"/>
    <w:rsid w:val="00807A66"/>
    <w:rsid w:val="00812ED2"/>
    <w:rsid w:val="0083369E"/>
    <w:rsid w:val="008462F2"/>
    <w:rsid w:val="008474B9"/>
    <w:rsid w:val="00857CA0"/>
    <w:rsid w:val="008709D1"/>
    <w:rsid w:val="00873628"/>
    <w:rsid w:val="00873D4A"/>
    <w:rsid w:val="00892B69"/>
    <w:rsid w:val="008A1A41"/>
    <w:rsid w:val="008A4355"/>
    <w:rsid w:val="008B1116"/>
    <w:rsid w:val="008B5FDE"/>
    <w:rsid w:val="008D09FB"/>
    <w:rsid w:val="008D162F"/>
    <w:rsid w:val="008D6DE2"/>
    <w:rsid w:val="008D76C8"/>
    <w:rsid w:val="008E44A2"/>
    <w:rsid w:val="008E7933"/>
    <w:rsid w:val="008F7D2F"/>
    <w:rsid w:val="009007EA"/>
    <w:rsid w:val="00903518"/>
    <w:rsid w:val="0093764C"/>
    <w:rsid w:val="00937B5D"/>
    <w:rsid w:val="00942BEB"/>
    <w:rsid w:val="009451DD"/>
    <w:rsid w:val="00947DA6"/>
    <w:rsid w:val="00962983"/>
    <w:rsid w:val="00970D24"/>
    <w:rsid w:val="00975524"/>
    <w:rsid w:val="00976C49"/>
    <w:rsid w:val="00982330"/>
    <w:rsid w:val="00994552"/>
    <w:rsid w:val="009A49BE"/>
    <w:rsid w:val="009B4AAC"/>
    <w:rsid w:val="009B650C"/>
    <w:rsid w:val="009B703D"/>
    <w:rsid w:val="009C0A76"/>
    <w:rsid w:val="009E0A25"/>
    <w:rsid w:val="009F43D5"/>
    <w:rsid w:val="009F59B6"/>
    <w:rsid w:val="00A046B3"/>
    <w:rsid w:val="00A04E63"/>
    <w:rsid w:val="00A06627"/>
    <w:rsid w:val="00A1047C"/>
    <w:rsid w:val="00A1469B"/>
    <w:rsid w:val="00A15474"/>
    <w:rsid w:val="00A236C6"/>
    <w:rsid w:val="00A2499E"/>
    <w:rsid w:val="00A24D10"/>
    <w:rsid w:val="00A3081B"/>
    <w:rsid w:val="00A375A9"/>
    <w:rsid w:val="00A4452E"/>
    <w:rsid w:val="00A452B4"/>
    <w:rsid w:val="00A50C67"/>
    <w:rsid w:val="00A54802"/>
    <w:rsid w:val="00A563AA"/>
    <w:rsid w:val="00A65795"/>
    <w:rsid w:val="00A66CDB"/>
    <w:rsid w:val="00A72778"/>
    <w:rsid w:val="00A745FB"/>
    <w:rsid w:val="00A80444"/>
    <w:rsid w:val="00A8499D"/>
    <w:rsid w:val="00A97769"/>
    <w:rsid w:val="00AA2A52"/>
    <w:rsid w:val="00AA4BCB"/>
    <w:rsid w:val="00AA5316"/>
    <w:rsid w:val="00AB0BCA"/>
    <w:rsid w:val="00AC50AD"/>
    <w:rsid w:val="00AC7E47"/>
    <w:rsid w:val="00AD0CCC"/>
    <w:rsid w:val="00AF1632"/>
    <w:rsid w:val="00AF5DB3"/>
    <w:rsid w:val="00AF6F1E"/>
    <w:rsid w:val="00B02299"/>
    <w:rsid w:val="00B05443"/>
    <w:rsid w:val="00B16F9B"/>
    <w:rsid w:val="00B2227B"/>
    <w:rsid w:val="00B52BC9"/>
    <w:rsid w:val="00B55C7F"/>
    <w:rsid w:val="00B60D0A"/>
    <w:rsid w:val="00B70FAF"/>
    <w:rsid w:val="00B751E0"/>
    <w:rsid w:val="00B822F7"/>
    <w:rsid w:val="00B827FF"/>
    <w:rsid w:val="00B867DB"/>
    <w:rsid w:val="00B93589"/>
    <w:rsid w:val="00BA05C9"/>
    <w:rsid w:val="00BA2739"/>
    <w:rsid w:val="00BB1878"/>
    <w:rsid w:val="00BC18DD"/>
    <w:rsid w:val="00BC45D4"/>
    <w:rsid w:val="00BC4E74"/>
    <w:rsid w:val="00BC6DB1"/>
    <w:rsid w:val="00BD547D"/>
    <w:rsid w:val="00BE6549"/>
    <w:rsid w:val="00C0746C"/>
    <w:rsid w:val="00C226D7"/>
    <w:rsid w:val="00C45A7E"/>
    <w:rsid w:val="00C50950"/>
    <w:rsid w:val="00C54743"/>
    <w:rsid w:val="00C71EB8"/>
    <w:rsid w:val="00C803E0"/>
    <w:rsid w:val="00C84210"/>
    <w:rsid w:val="00C90118"/>
    <w:rsid w:val="00C97312"/>
    <w:rsid w:val="00CA6703"/>
    <w:rsid w:val="00CB2572"/>
    <w:rsid w:val="00CE0C68"/>
    <w:rsid w:val="00CF5656"/>
    <w:rsid w:val="00CF7730"/>
    <w:rsid w:val="00D021DC"/>
    <w:rsid w:val="00D10452"/>
    <w:rsid w:val="00D123AF"/>
    <w:rsid w:val="00D127CC"/>
    <w:rsid w:val="00D2305F"/>
    <w:rsid w:val="00D27C41"/>
    <w:rsid w:val="00D32DCB"/>
    <w:rsid w:val="00D360A1"/>
    <w:rsid w:val="00D37101"/>
    <w:rsid w:val="00D561F8"/>
    <w:rsid w:val="00D62A74"/>
    <w:rsid w:val="00D63663"/>
    <w:rsid w:val="00D70279"/>
    <w:rsid w:val="00D717B2"/>
    <w:rsid w:val="00D85370"/>
    <w:rsid w:val="00DA10CD"/>
    <w:rsid w:val="00DA16DC"/>
    <w:rsid w:val="00DB128A"/>
    <w:rsid w:val="00DB4067"/>
    <w:rsid w:val="00DB5447"/>
    <w:rsid w:val="00DB69A8"/>
    <w:rsid w:val="00DC1228"/>
    <w:rsid w:val="00DC2B20"/>
    <w:rsid w:val="00DC320E"/>
    <w:rsid w:val="00DC3CD5"/>
    <w:rsid w:val="00DC7A23"/>
    <w:rsid w:val="00DD0F92"/>
    <w:rsid w:val="00DD4045"/>
    <w:rsid w:val="00DD417D"/>
    <w:rsid w:val="00DE04DB"/>
    <w:rsid w:val="00DE13A5"/>
    <w:rsid w:val="00DF7AF9"/>
    <w:rsid w:val="00DF7B89"/>
    <w:rsid w:val="00E03B80"/>
    <w:rsid w:val="00E07E4B"/>
    <w:rsid w:val="00E128CF"/>
    <w:rsid w:val="00E2152E"/>
    <w:rsid w:val="00E22708"/>
    <w:rsid w:val="00E24691"/>
    <w:rsid w:val="00E27677"/>
    <w:rsid w:val="00E2787F"/>
    <w:rsid w:val="00E31ABE"/>
    <w:rsid w:val="00E35CAE"/>
    <w:rsid w:val="00E414AA"/>
    <w:rsid w:val="00E446EF"/>
    <w:rsid w:val="00E476C9"/>
    <w:rsid w:val="00E81C5F"/>
    <w:rsid w:val="00E9692D"/>
    <w:rsid w:val="00EB0FEF"/>
    <w:rsid w:val="00EB2F22"/>
    <w:rsid w:val="00ED5E5D"/>
    <w:rsid w:val="00ED7DE5"/>
    <w:rsid w:val="00EE2182"/>
    <w:rsid w:val="00EF195D"/>
    <w:rsid w:val="00F0138C"/>
    <w:rsid w:val="00F01732"/>
    <w:rsid w:val="00F03919"/>
    <w:rsid w:val="00F06975"/>
    <w:rsid w:val="00F13AF9"/>
    <w:rsid w:val="00F1649D"/>
    <w:rsid w:val="00F26CF6"/>
    <w:rsid w:val="00F351D1"/>
    <w:rsid w:val="00F44751"/>
    <w:rsid w:val="00F451F8"/>
    <w:rsid w:val="00F47F62"/>
    <w:rsid w:val="00F513BC"/>
    <w:rsid w:val="00F75199"/>
    <w:rsid w:val="00F82780"/>
    <w:rsid w:val="00F8467E"/>
    <w:rsid w:val="00F904E0"/>
    <w:rsid w:val="00FA05A0"/>
    <w:rsid w:val="00FC04D8"/>
    <w:rsid w:val="00FC7FA4"/>
    <w:rsid w:val="00FD41B9"/>
    <w:rsid w:val="00FE18E6"/>
    <w:rsid w:val="00FF7BBC"/>
    <w:rsid w:val="0342DE77"/>
    <w:rsid w:val="04C14E06"/>
    <w:rsid w:val="07DBF50C"/>
    <w:rsid w:val="08AB7EAE"/>
    <w:rsid w:val="0BBC42EE"/>
    <w:rsid w:val="0DFB517F"/>
    <w:rsid w:val="0E40AC61"/>
    <w:rsid w:val="13DAB6CF"/>
    <w:rsid w:val="1DA7CDE7"/>
    <w:rsid w:val="20488D39"/>
    <w:rsid w:val="2122F9B3"/>
    <w:rsid w:val="23A15FC3"/>
    <w:rsid w:val="24B71773"/>
    <w:rsid w:val="296A4B36"/>
    <w:rsid w:val="29DFE2F8"/>
    <w:rsid w:val="2ADE4896"/>
    <w:rsid w:val="3077F640"/>
    <w:rsid w:val="35010C82"/>
    <w:rsid w:val="3C1C1C78"/>
    <w:rsid w:val="3D5C0307"/>
    <w:rsid w:val="3D976438"/>
    <w:rsid w:val="402F2F95"/>
    <w:rsid w:val="439B32C1"/>
    <w:rsid w:val="47A5746E"/>
    <w:rsid w:val="4F93DC49"/>
    <w:rsid w:val="52963BA7"/>
    <w:rsid w:val="532118AA"/>
    <w:rsid w:val="546108D6"/>
    <w:rsid w:val="54FC7535"/>
    <w:rsid w:val="57660ED9"/>
    <w:rsid w:val="594FCF0F"/>
    <w:rsid w:val="5A5CC11D"/>
    <w:rsid w:val="5FE1A716"/>
    <w:rsid w:val="64321D48"/>
    <w:rsid w:val="6441368B"/>
    <w:rsid w:val="678A956B"/>
    <w:rsid w:val="67AB2901"/>
    <w:rsid w:val="691FCCF3"/>
    <w:rsid w:val="6A0D5FBD"/>
    <w:rsid w:val="6A5C564E"/>
    <w:rsid w:val="6AE227E0"/>
    <w:rsid w:val="6BB2799D"/>
    <w:rsid w:val="78D5D423"/>
    <w:rsid w:val="7FA5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C4E029"/>
  <w15:docId w15:val="{2CF23EFF-FA5C-44A1-B645-01E4C525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933"/>
  </w:style>
  <w:style w:type="paragraph" w:styleId="Heading1">
    <w:name w:val="heading 1"/>
    <w:basedOn w:val="Normal"/>
    <w:next w:val="Normal"/>
    <w:link w:val="Heading1Char"/>
    <w:uiPriority w:val="9"/>
    <w:qFormat/>
    <w:rsid w:val="008E793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8E793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E793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E793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8E7933"/>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8E7933"/>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8E7933"/>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8E7933"/>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8E7933"/>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8E7933"/>
    <w:pPr>
      <w:spacing w:after="0" w:line="240" w:lineRule="exact"/>
    </w:pPr>
    <w:rPr>
      <w:rFonts w:ascii="Arial" w:eastAsia="Times New Roman" w:hAnsi="Arial" w:cs="Times New Roman"/>
      <w:sz w:val="18"/>
      <w:szCs w:val="24"/>
      <w:lang w:val="en-US"/>
    </w:rPr>
  </w:style>
  <w:style w:type="paragraph" w:styleId="ListParagraph">
    <w:name w:val="List Paragraph"/>
    <w:basedOn w:val="Normal"/>
    <w:uiPriority w:val="34"/>
    <w:qFormat/>
    <w:rsid w:val="008E7933"/>
    <w:pPr>
      <w:ind w:left="720"/>
      <w:contextualSpacing/>
    </w:pPr>
  </w:style>
  <w:style w:type="character" w:styleId="Hyperlink">
    <w:name w:val="Hyperlink"/>
    <w:rsid w:val="008E7933"/>
    <w:rPr>
      <w:color w:val="0000FF"/>
      <w:u w:val="single"/>
    </w:rPr>
  </w:style>
  <w:style w:type="paragraph" w:styleId="Header">
    <w:name w:val="header"/>
    <w:basedOn w:val="Normal"/>
    <w:link w:val="HeaderChar"/>
    <w:uiPriority w:val="99"/>
    <w:unhideWhenUsed/>
    <w:rsid w:val="008E7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933"/>
  </w:style>
  <w:style w:type="paragraph" w:styleId="Footer">
    <w:name w:val="footer"/>
    <w:basedOn w:val="Normal"/>
    <w:link w:val="FooterChar"/>
    <w:uiPriority w:val="99"/>
    <w:unhideWhenUsed/>
    <w:rsid w:val="008E7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933"/>
  </w:style>
  <w:style w:type="character" w:customStyle="1" w:styleId="Heading1Char">
    <w:name w:val="Heading 1 Char"/>
    <w:basedOn w:val="DefaultParagraphFont"/>
    <w:link w:val="Heading1"/>
    <w:uiPriority w:val="9"/>
    <w:rsid w:val="008E7933"/>
    <w:rPr>
      <w:smallCaps/>
      <w:spacing w:val="5"/>
      <w:sz w:val="32"/>
      <w:szCs w:val="32"/>
    </w:rPr>
  </w:style>
  <w:style w:type="character" w:customStyle="1" w:styleId="Heading2Char">
    <w:name w:val="Heading 2 Char"/>
    <w:basedOn w:val="DefaultParagraphFont"/>
    <w:link w:val="Heading2"/>
    <w:uiPriority w:val="9"/>
    <w:semiHidden/>
    <w:rsid w:val="008E7933"/>
    <w:rPr>
      <w:smallCaps/>
      <w:spacing w:val="5"/>
      <w:sz w:val="28"/>
      <w:szCs w:val="28"/>
    </w:rPr>
  </w:style>
  <w:style w:type="character" w:customStyle="1" w:styleId="Heading3Char">
    <w:name w:val="Heading 3 Char"/>
    <w:basedOn w:val="DefaultParagraphFont"/>
    <w:link w:val="Heading3"/>
    <w:uiPriority w:val="9"/>
    <w:semiHidden/>
    <w:rsid w:val="008E7933"/>
    <w:rPr>
      <w:smallCaps/>
      <w:spacing w:val="5"/>
      <w:sz w:val="24"/>
      <w:szCs w:val="24"/>
    </w:rPr>
  </w:style>
  <w:style w:type="character" w:customStyle="1" w:styleId="Heading4Char">
    <w:name w:val="Heading 4 Char"/>
    <w:basedOn w:val="DefaultParagraphFont"/>
    <w:link w:val="Heading4"/>
    <w:uiPriority w:val="9"/>
    <w:semiHidden/>
    <w:rsid w:val="008E7933"/>
    <w:rPr>
      <w:i/>
      <w:iCs/>
      <w:smallCaps/>
      <w:spacing w:val="10"/>
      <w:sz w:val="22"/>
      <w:szCs w:val="22"/>
    </w:rPr>
  </w:style>
  <w:style w:type="character" w:customStyle="1" w:styleId="Heading5Char">
    <w:name w:val="Heading 5 Char"/>
    <w:basedOn w:val="DefaultParagraphFont"/>
    <w:link w:val="Heading5"/>
    <w:uiPriority w:val="9"/>
    <w:semiHidden/>
    <w:rsid w:val="008E7933"/>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8E7933"/>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8E7933"/>
    <w:rPr>
      <w:b/>
      <w:bCs/>
      <w:smallCaps/>
      <w:color w:val="70AD47" w:themeColor="accent6"/>
      <w:spacing w:val="10"/>
    </w:rPr>
  </w:style>
  <w:style w:type="character" w:customStyle="1" w:styleId="Heading8Char">
    <w:name w:val="Heading 8 Char"/>
    <w:basedOn w:val="DefaultParagraphFont"/>
    <w:link w:val="Heading8"/>
    <w:uiPriority w:val="9"/>
    <w:semiHidden/>
    <w:rsid w:val="008E7933"/>
    <w:rPr>
      <w:b/>
      <w:bCs/>
      <w:i/>
      <w:iCs/>
      <w:smallCaps/>
      <w:color w:val="538135" w:themeColor="accent6" w:themeShade="BF"/>
    </w:rPr>
  </w:style>
  <w:style w:type="character" w:customStyle="1" w:styleId="Heading9Char">
    <w:name w:val="Heading 9 Char"/>
    <w:basedOn w:val="DefaultParagraphFont"/>
    <w:link w:val="Heading9"/>
    <w:uiPriority w:val="9"/>
    <w:semiHidden/>
    <w:rsid w:val="008E7933"/>
    <w:rPr>
      <w:b/>
      <w:bCs/>
      <w:i/>
      <w:iCs/>
      <w:smallCaps/>
      <w:color w:val="385623" w:themeColor="accent6" w:themeShade="80"/>
    </w:rPr>
  </w:style>
  <w:style w:type="paragraph" w:styleId="Caption">
    <w:name w:val="caption"/>
    <w:basedOn w:val="Normal"/>
    <w:next w:val="Normal"/>
    <w:uiPriority w:val="35"/>
    <w:semiHidden/>
    <w:unhideWhenUsed/>
    <w:qFormat/>
    <w:rsid w:val="008E7933"/>
    <w:rPr>
      <w:b/>
      <w:bCs/>
      <w:caps/>
      <w:sz w:val="16"/>
      <w:szCs w:val="16"/>
    </w:rPr>
  </w:style>
  <w:style w:type="paragraph" w:styleId="Title">
    <w:name w:val="Title"/>
    <w:basedOn w:val="Normal"/>
    <w:next w:val="Normal"/>
    <w:link w:val="TitleChar"/>
    <w:uiPriority w:val="10"/>
    <w:qFormat/>
    <w:rsid w:val="008E793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8E7933"/>
    <w:rPr>
      <w:smallCaps/>
      <w:color w:val="262626" w:themeColor="text1" w:themeTint="D9"/>
      <w:sz w:val="52"/>
      <w:szCs w:val="52"/>
    </w:rPr>
  </w:style>
  <w:style w:type="paragraph" w:styleId="Subtitle">
    <w:name w:val="Subtitle"/>
    <w:basedOn w:val="Normal"/>
    <w:next w:val="Normal"/>
    <w:link w:val="SubtitleChar"/>
    <w:uiPriority w:val="11"/>
    <w:qFormat/>
    <w:rsid w:val="008E793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7933"/>
    <w:rPr>
      <w:rFonts w:asciiTheme="majorHAnsi" w:eastAsiaTheme="majorEastAsia" w:hAnsiTheme="majorHAnsi" w:cstheme="majorBidi"/>
    </w:rPr>
  </w:style>
  <w:style w:type="character" w:styleId="Strong">
    <w:name w:val="Strong"/>
    <w:uiPriority w:val="22"/>
    <w:qFormat/>
    <w:rsid w:val="008E7933"/>
    <w:rPr>
      <w:b/>
      <w:bCs/>
      <w:color w:val="70AD47" w:themeColor="accent6"/>
    </w:rPr>
  </w:style>
  <w:style w:type="character" w:styleId="Emphasis">
    <w:name w:val="Emphasis"/>
    <w:uiPriority w:val="20"/>
    <w:qFormat/>
    <w:rsid w:val="008E7933"/>
    <w:rPr>
      <w:b/>
      <w:bCs/>
      <w:i/>
      <w:iCs/>
      <w:spacing w:val="10"/>
    </w:rPr>
  </w:style>
  <w:style w:type="paragraph" w:styleId="NoSpacing">
    <w:name w:val="No Spacing"/>
    <w:uiPriority w:val="1"/>
    <w:qFormat/>
    <w:rsid w:val="008E7933"/>
    <w:pPr>
      <w:spacing w:after="0" w:line="240" w:lineRule="auto"/>
    </w:pPr>
  </w:style>
  <w:style w:type="paragraph" w:styleId="Quote">
    <w:name w:val="Quote"/>
    <w:basedOn w:val="Normal"/>
    <w:next w:val="Normal"/>
    <w:link w:val="QuoteChar"/>
    <w:uiPriority w:val="29"/>
    <w:qFormat/>
    <w:rsid w:val="008E7933"/>
    <w:rPr>
      <w:i/>
      <w:iCs/>
    </w:rPr>
  </w:style>
  <w:style w:type="character" w:customStyle="1" w:styleId="QuoteChar">
    <w:name w:val="Quote Char"/>
    <w:basedOn w:val="DefaultParagraphFont"/>
    <w:link w:val="Quote"/>
    <w:uiPriority w:val="29"/>
    <w:rsid w:val="008E7933"/>
    <w:rPr>
      <w:i/>
      <w:iCs/>
    </w:rPr>
  </w:style>
  <w:style w:type="paragraph" w:styleId="IntenseQuote">
    <w:name w:val="Intense Quote"/>
    <w:basedOn w:val="Normal"/>
    <w:next w:val="Normal"/>
    <w:link w:val="IntenseQuoteChar"/>
    <w:uiPriority w:val="30"/>
    <w:qFormat/>
    <w:rsid w:val="008E7933"/>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8E7933"/>
    <w:rPr>
      <w:b/>
      <w:bCs/>
      <w:i/>
      <w:iCs/>
    </w:rPr>
  </w:style>
  <w:style w:type="character" w:styleId="SubtleEmphasis">
    <w:name w:val="Subtle Emphasis"/>
    <w:uiPriority w:val="19"/>
    <w:qFormat/>
    <w:rsid w:val="008E7933"/>
    <w:rPr>
      <w:i/>
      <w:iCs/>
    </w:rPr>
  </w:style>
  <w:style w:type="character" w:styleId="IntenseEmphasis">
    <w:name w:val="Intense Emphasis"/>
    <w:uiPriority w:val="21"/>
    <w:qFormat/>
    <w:rsid w:val="008E7933"/>
    <w:rPr>
      <w:b/>
      <w:bCs/>
      <w:i/>
      <w:iCs/>
      <w:color w:val="70AD47" w:themeColor="accent6"/>
      <w:spacing w:val="10"/>
    </w:rPr>
  </w:style>
  <w:style w:type="character" w:styleId="SubtleReference">
    <w:name w:val="Subtle Reference"/>
    <w:uiPriority w:val="31"/>
    <w:qFormat/>
    <w:rsid w:val="008E7933"/>
    <w:rPr>
      <w:b/>
      <w:bCs/>
    </w:rPr>
  </w:style>
  <w:style w:type="character" w:styleId="IntenseReference">
    <w:name w:val="Intense Reference"/>
    <w:uiPriority w:val="32"/>
    <w:qFormat/>
    <w:rsid w:val="008E7933"/>
    <w:rPr>
      <w:b/>
      <w:bCs/>
      <w:smallCaps/>
      <w:spacing w:val="5"/>
      <w:sz w:val="22"/>
      <w:szCs w:val="22"/>
      <w:u w:val="single"/>
    </w:rPr>
  </w:style>
  <w:style w:type="character" w:styleId="BookTitle">
    <w:name w:val="Book Title"/>
    <w:uiPriority w:val="33"/>
    <w:qFormat/>
    <w:rsid w:val="008E793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E7933"/>
    <w:pPr>
      <w:outlineLvl w:val="9"/>
    </w:pPr>
  </w:style>
  <w:style w:type="character" w:styleId="FollowedHyperlink">
    <w:name w:val="FollowedHyperlink"/>
    <w:basedOn w:val="DefaultParagraphFont"/>
    <w:uiPriority w:val="99"/>
    <w:semiHidden/>
    <w:unhideWhenUsed/>
    <w:rsid w:val="00535E2D"/>
    <w:rPr>
      <w:color w:val="954F72" w:themeColor="followedHyperlink"/>
      <w:u w:val="single"/>
    </w:rPr>
  </w:style>
  <w:style w:type="character" w:styleId="CommentReference">
    <w:name w:val="annotation reference"/>
    <w:basedOn w:val="DefaultParagraphFont"/>
    <w:uiPriority w:val="99"/>
    <w:semiHidden/>
    <w:unhideWhenUsed/>
    <w:rsid w:val="00535E2D"/>
    <w:rPr>
      <w:sz w:val="16"/>
      <w:szCs w:val="16"/>
    </w:rPr>
  </w:style>
  <w:style w:type="paragraph" w:styleId="CommentText">
    <w:name w:val="annotation text"/>
    <w:basedOn w:val="Normal"/>
    <w:link w:val="CommentTextChar"/>
    <w:uiPriority w:val="99"/>
    <w:unhideWhenUsed/>
    <w:rsid w:val="00535E2D"/>
    <w:pPr>
      <w:spacing w:line="240" w:lineRule="auto"/>
    </w:pPr>
  </w:style>
  <w:style w:type="character" w:customStyle="1" w:styleId="CommentTextChar">
    <w:name w:val="Comment Text Char"/>
    <w:basedOn w:val="DefaultParagraphFont"/>
    <w:link w:val="CommentText"/>
    <w:uiPriority w:val="99"/>
    <w:rsid w:val="00535E2D"/>
  </w:style>
  <w:style w:type="paragraph" w:styleId="CommentSubject">
    <w:name w:val="annotation subject"/>
    <w:basedOn w:val="CommentText"/>
    <w:next w:val="CommentText"/>
    <w:link w:val="CommentSubjectChar"/>
    <w:uiPriority w:val="99"/>
    <w:semiHidden/>
    <w:unhideWhenUsed/>
    <w:rsid w:val="00535E2D"/>
    <w:rPr>
      <w:b/>
      <w:bCs/>
    </w:rPr>
  </w:style>
  <w:style w:type="character" w:customStyle="1" w:styleId="CommentSubjectChar">
    <w:name w:val="Comment Subject Char"/>
    <w:basedOn w:val="CommentTextChar"/>
    <w:link w:val="CommentSubject"/>
    <w:uiPriority w:val="99"/>
    <w:semiHidden/>
    <w:rsid w:val="00535E2D"/>
    <w:rPr>
      <w:b/>
      <w:bCs/>
    </w:rPr>
  </w:style>
  <w:style w:type="paragraph" w:styleId="BalloonText">
    <w:name w:val="Balloon Text"/>
    <w:basedOn w:val="Normal"/>
    <w:link w:val="BalloonTextChar"/>
    <w:uiPriority w:val="99"/>
    <w:semiHidden/>
    <w:unhideWhenUsed/>
    <w:rsid w:val="00535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E2D"/>
    <w:rPr>
      <w:rFonts w:ascii="Segoe UI" w:hAnsi="Segoe UI" w:cs="Segoe UI"/>
      <w:sz w:val="18"/>
      <w:szCs w:val="18"/>
    </w:rPr>
  </w:style>
  <w:style w:type="character" w:customStyle="1" w:styleId="UnresolvedMention1">
    <w:name w:val="Unresolved Mention1"/>
    <w:basedOn w:val="DefaultParagraphFont"/>
    <w:uiPriority w:val="99"/>
    <w:semiHidden/>
    <w:unhideWhenUsed/>
    <w:rsid w:val="00CF5656"/>
    <w:rPr>
      <w:color w:val="605E5C"/>
      <w:shd w:val="clear" w:color="auto" w:fill="E1DFDD"/>
    </w:rPr>
  </w:style>
  <w:style w:type="paragraph" w:customStyle="1" w:styleId="Default">
    <w:name w:val="Default"/>
    <w:rsid w:val="00E07E4B"/>
    <w:pPr>
      <w:autoSpaceDE w:val="0"/>
      <w:autoSpaceDN w:val="0"/>
      <w:adjustRightInd w:val="0"/>
      <w:spacing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70361">
      <w:bodyDiv w:val="1"/>
      <w:marLeft w:val="0"/>
      <w:marRight w:val="0"/>
      <w:marTop w:val="0"/>
      <w:marBottom w:val="0"/>
      <w:divBdr>
        <w:top w:val="none" w:sz="0" w:space="0" w:color="auto"/>
        <w:left w:val="none" w:sz="0" w:space="0" w:color="auto"/>
        <w:bottom w:val="none" w:sz="0" w:space="0" w:color="auto"/>
        <w:right w:val="none" w:sz="0" w:space="0" w:color="auto"/>
      </w:divBdr>
    </w:div>
    <w:div w:id="623731021">
      <w:bodyDiv w:val="1"/>
      <w:marLeft w:val="0"/>
      <w:marRight w:val="0"/>
      <w:marTop w:val="0"/>
      <w:marBottom w:val="0"/>
      <w:divBdr>
        <w:top w:val="none" w:sz="0" w:space="0" w:color="auto"/>
        <w:left w:val="none" w:sz="0" w:space="0" w:color="auto"/>
        <w:bottom w:val="none" w:sz="0" w:space="0" w:color="auto"/>
        <w:right w:val="none" w:sz="0" w:space="0" w:color="auto"/>
      </w:divBdr>
    </w:div>
    <w:div w:id="885216422">
      <w:bodyDiv w:val="1"/>
      <w:marLeft w:val="0"/>
      <w:marRight w:val="0"/>
      <w:marTop w:val="0"/>
      <w:marBottom w:val="0"/>
      <w:divBdr>
        <w:top w:val="none" w:sz="0" w:space="0" w:color="auto"/>
        <w:left w:val="none" w:sz="0" w:space="0" w:color="auto"/>
        <w:bottom w:val="none" w:sz="0" w:space="0" w:color="auto"/>
        <w:right w:val="none" w:sz="0" w:space="0" w:color="auto"/>
      </w:divBdr>
    </w:div>
    <w:div w:id="907350535">
      <w:bodyDiv w:val="1"/>
      <w:marLeft w:val="0"/>
      <w:marRight w:val="0"/>
      <w:marTop w:val="0"/>
      <w:marBottom w:val="0"/>
      <w:divBdr>
        <w:top w:val="none" w:sz="0" w:space="0" w:color="auto"/>
        <w:left w:val="none" w:sz="0" w:space="0" w:color="auto"/>
        <w:bottom w:val="none" w:sz="0" w:space="0" w:color="auto"/>
        <w:right w:val="none" w:sz="0" w:space="0" w:color="auto"/>
      </w:divBdr>
    </w:div>
    <w:div w:id="966357027">
      <w:bodyDiv w:val="1"/>
      <w:marLeft w:val="0"/>
      <w:marRight w:val="0"/>
      <w:marTop w:val="0"/>
      <w:marBottom w:val="0"/>
      <w:divBdr>
        <w:top w:val="none" w:sz="0" w:space="0" w:color="auto"/>
        <w:left w:val="none" w:sz="0" w:space="0" w:color="auto"/>
        <w:bottom w:val="none" w:sz="0" w:space="0" w:color="auto"/>
        <w:right w:val="none" w:sz="0" w:space="0" w:color="auto"/>
      </w:divBdr>
    </w:div>
    <w:div w:id="1066954454">
      <w:bodyDiv w:val="1"/>
      <w:marLeft w:val="0"/>
      <w:marRight w:val="0"/>
      <w:marTop w:val="0"/>
      <w:marBottom w:val="0"/>
      <w:divBdr>
        <w:top w:val="none" w:sz="0" w:space="0" w:color="auto"/>
        <w:left w:val="none" w:sz="0" w:space="0" w:color="auto"/>
        <w:bottom w:val="none" w:sz="0" w:space="0" w:color="auto"/>
        <w:right w:val="none" w:sz="0" w:space="0" w:color="auto"/>
      </w:divBdr>
    </w:div>
    <w:div w:id="1072048929">
      <w:bodyDiv w:val="1"/>
      <w:marLeft w:val="0"/>
      <w:marRight w:val="0"/>
      <w:marTop w:val="0"/>
      <w:marBottom w:val="0"/>
      <w:divBdr>
        <w:top w:val="none" w:sz="0" w:space="0" w:color="auto"/>
        <w:left w:val="none" w:sz="0" w:space="0" w:color="auto"/>
        <w:bottom w:val="none" w:sz="0" w:space="0" w:color="auto"/>
        <w:right w:val="none" w:sz="0" w:space="0" w:color="auto"/>
      </w:divBdr>
    </w:div>
    <w:div w:id="1114977481">
      <w:bodyDiv w:val="1"/>
      <w:marLeft w:val="0"/>
      <w:marRight w:val="0"/>
      <w:marTop w:val="0"/>
      <w:marBottom w:val="0"/>
      <w:divBdr>
        <w:top w:val="none" w:sz="0" w:space="0" w:color="auto"/>
        <w:left w:val="none" w:sz="0" w:space="0" w:color="auto"/>
        <w:bottom w:val="none" w:sz="0" w:space="0" w:color="auto"/>
        <w:right w:val="none" w:sz="0" w:space="0" w:color="auto"/>
      </w:divBdr>
    </w:div>
    <w:div w:id="1206940492">
      <w:bodyDiv w:val="1"/>
      <w:marLeft w:val="0"/>
      <w:marRight w:val="0"/>
      <w:marTop w:val="0"/>
      <w:marBottom w:val="0"/>
      <w:divBdr>
        <w:top w:val="none" w:sz="0" w:space="0" w:color="auto"/>
        <w:left w:val="none" w:sz="0" w:space="0" w:color="auto"/>
        <w:bottom w:val="none" w:sz="0" w:space="0" w:color="auto"/>
        <w:right w:val="none" w:sz="0" w:space="0" w:color="auto"/>
      </w:divBdr>
    </w:div>
    <w:div w:id="1263029779">
      <w:bodyDiv w:val="1"/>
      <w:marLeft w:val="0"/>
      <w:marRight w:val="0"/>
      <w:marTop w:val="0"/>
      <w:marBottom w:val="0"/>
      <w:divBdr>
        <w:top w:val="none" w:sz="0" w:space="0" w:color="auto"/>
        <w:left w:val="none" w:sz="0" w:space="0" w:color="auto"/>
        <w:bottom w:val="none" w:sz="0" w:space="0" w:color="auto"/>
        <w:right w:val="none" w:sz="0" w:space="0" w:color="auto"/>
      </w:divBdr>
    </w:div>
    <w:div w:id="1324746940">
      <w:bodyDiv w:val="1"/>
      <w:marLeft w:val="0"/>
      <w:marRight w:val="0"/>
      <w:marTop w:val="0"/>
      <w:marBottom w:val="0"/>
      <w:divBdr>
        <w:top w:val="none" w:sz="0" w:space="0" w:color="auto"/>
        <w:left w:val="none" w:sz="0" w:space="0" w:color="auto"/>
        <w:bottom w:val="none" w:sz="0" w:space="0" w:color="auto"/>
        <w:right w:val="none" w:sz="0" w:space="0" w:color="auto"/>
      </w:divBdr>
    </w:div>
    <w:div w:id="1387947038">
      <w:bodyDiv w:val="1"/>
      <w:marLeft w:val="0"/>
      <w:marRight w:val="0"/>
      <w:marTop w:val="0"/>
      <w:marBottom w:val="0"/>
      <w:divBdr>
        <w:top w:val="none" w:sz="0" w:space="0" w:color="auto"/>
        <w:left w:val="none" w:sz="0" w:space="0" w:color="auto"/>
        <w:bottom w:val="none" w:sz="0" w:space="0" w:color="auto"/>
        <w:right w:val="none" w:sz="0" w:space="0" w:color="auto"/>
      </w:divBdr>
    </w:div>
    <w:div w:id="1555002411">
      <w:bodyDiv w:val="1"/>
      <w:marLeft w:val="0"/>
      <w:marRight w:val="0"/>
      <w:marTop w:val="0"/>
      <w:marBottom w:val="0"/>
      <w:divBdr>
        <w:top w:val="none" w:sz="0" w:space="0" w:color="auto"/>
        <w:left w:val="none" w:sz="0" w:space="0" w:color="auto"/>
        <w:bottom w:val="none" w:sz="0" w:space="0" w:color="auto"/>
        <w:right w:val="none" w:sz="0" w:space="0" w:color="auto"/>
      </w:divBdr>
    </w:div>
    <w:div w:id="1627351445">
      <w:bodyDiv w:val="1"/>
      <w:marLeft w:val="0"/>
      <w:marRight w:val="0"/>
      <w:marTop w:val="0"/>
      <w:marBottom w:val="0"/>
      <w:divBdr>
        <w:top w:val="none" w:sz="0" w:space="0" w:color="auto"/>
        <w:left w:val="none" w:sz="0" w:space="0" w:color="auto"/>
        <w:bottom w:val="none" w:sz="0" w:space="0" w:color="auto"/>
        <w:right w:val="none" w:sz="0" w:space="0" w:color="auto"/>
      </w:divBdr>
    </w:div>
    <w:div w:id="190483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news/covid-19-coronavirus"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se.gov.uk/skin/professional/health-surveillance.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cardiff.ac.uk/staff/supporting-your-work/coronavirus-outbreak/coronavirus-covid-19-organisational-risk-assessmen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se.gov.uk/news/first-aid-certificate-coronavirus.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uidance-to-employers-and-businesses-about-covid-19"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DA02B37921C3B4386CB7F08E86F13A8" ma:contentTypeVersion="12" ma:contentTypeDescription="Create a new document." ma:contentTypeScope="" ma:versionID="ea7d55d35bb7126c0887bef22759bcdb">
  <xsd:schema xmlns:xsd="http://www.w3.org/2001/XMLSchema" xmlns:xs="http://www.w3.org/2001/XMLSchema" xmlns:p="http://schemas.microsoft.com/office/2006/metadata/properties" xmlns:ns2="f080e657-081d-4577-b8d8-4ed2264075d2" xmlns:ns3="8e46c95d-6b98-40db-8ee0-d02c79e8061f" targetNamespace="http://schemas.microsoft.com/office/2006/metadata/properties" ma:root="true" ma:fieldsID="57ede9c3cd64190c698365c2455a70d9" ns2:_="" ns3:_="">
    <xsd:import namespace="f080e657-081d-4577-b8d8-4ed2264075d2"/>
    <xsd:import namespace="8e46c95d-6b98-40db-8ee0-d02c79e806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0e657-081d-4577-b8d8-4ed226407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6c95d-6b98-40db-8ee0-d02c79e806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DA420A-6052-4D89-8749-876A370688B1}">
  <ds:schemaRefs>
    <ds:schemaRef ds:uri="http://purl.org/dc/terms/"/>
    <ds:schemaRef ds:uri="http://schemas.openxmlformats.org/package/2006/metadata/core-properties"/>
    <ds:schemaRef ds:uri="http://purl.org/dc/dcmitype/"/>
    <ds:schemaRef ds:uri="http://schemas.microsoft.com/office/2006/documentManagement/types"/>
    <ds:schemaRef ds:uri="f080e657-081d-4577-b8d8-4ed2264075d2"/>
    <ds:schemaRef ds:uri="http://purl.org/dc/elements/1.1/"/>
    <ds:schemaRef ds:uri="http://schemas.microsoft.com/office/infopath/2007/PartnerControls"/>
    <ds:schemaRef ds:uri="8e46c95d-6b98-40db-8ee0-d02c79e8061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9A1C246-E908-4256-A449-EC218C59C1FE}">
  <ds:schemaRefs>
    <ds:schemaRef ds:uri="http://schemas.microsoft.com/sharepoint/v3/contenttype/forms"/>
  </ds:schemaRefs>
</ds:datastoreItem>
</file>

<file path=customXml/itemProps3.xml><?xml version="1.0" encoding="utf-8"?>
<ds:datastoreItem xmlns:ds="http://schemas.openxmlformats.org/officeDocument/2006/customXml" ds:itemID="{90C44348-6C60-40EE-B396-FBC1FB80D12B}">
  <ds:schemaRefs>
    <ds:schemaRef ds:uri="http://schemas.openxmlformats.org/officeDocument/2006/bibliography"/>
  </ds:schemaRefs>
</ds:datastoreItem>
</file>

<file path=customXml/itemProps4.xml><?xml version="1.0" encoding="utf-8"?>
<ds:datastoreItem xmlns:ds="http://schemas.openxmlformats.org/officeDocument/2006/customXml" ds:itemID="{2BBD4C90-2A49-4258-9CE6-042010937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0e657-081d-4577-b8d8-4ed2264075d2"/>
    <ds:schemaRef ds:uri="8e46c95d-6b98-40db-8ee0-d02c79e80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4497</Words>
  <Characters>25633</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30070</CharactersWithSpaces>
  <SharedDoc>false</SharedDoc>
  <HLinks>
    <vt:vector size="30" baseType="variant">
      <vt:variant>
        <vt:i4>3604588</vt:i4>
      </vt:variant>
      <vt:variant>
        <vt:i4>12</vt:i4>
      </vt:variant>
      <vt:variant>
        <vt:i4>0</vt:i4>
      </vt:variant>
      <vt:variant>
        <vt:i4>5</vt:i4>
      </vt:variant>
      <vt:variant>
        <vt:lpwstr>https://www.hse.gov.uk/news/first-aid-certificate-coronavirus.htm</vt:lpwstr>
      </vt:variant>
      <vt:variant>
        <vt:lpwstr>non-healthcare</vt:lpwstr>
      </vt:variant>
      <vt:variant>
        <vt:i4>7602216</vt:i4>
      </vt:variant>
      <vt:variant>
        <vt:i4>9</vt:i4>
      </vt:variant>
      <vt:variant>
        <vt:i4>0</vt:i4>
      </vt:variant>
      <vt:variant>
        <vt:i4>5</vt:i4>
      </vt:variant>
      <vt:variant>
        <vt:lpwstr>https://www.gov.uk/government/publications/guidance-to-employers-and-businesses-about-covid-19</vt:lpwstr>
      </vt:variant>
      <vt:variant>
        <vt:lpwstr/>
      </vt:variant>
      <vt:variant>
        <vt:i4>458775</vt:i4>
      </vt:variant>
      <vt:variant>
        <vt:i4>6</vt:i4>
      </vt:variant>
      <vt:variant>
        <vt:i4>0</vt:i4>
      </vt:variant>
      <vt:variant>
        <vt:i4>5</vt:i4>
      </vt:variant>
      <vt:variant>
        <vt:lpwstr>https://www.publichealth.hscni.net/news/covid-19-coronavirus</vt:lpwstr>
      </vt:variant>
      <vt:variant>
        <vt:lpwstr/>
      </vt:variant>
      <vt:variant>
        <vt:i4>6160410</vt:i4>
      </vt:variant>
      <vt:variant>
        <vt:i4>3</vt:i4>
      </vt:variant>
      <vt:variant>
        <vt:i4>0</vt:i4>
      </vt:variant>
      <vt:variant>
        <vt:i4>5</vt:i4>
      </vt:variant>
      <vt:variant>
        <vt:lpwstr>https://www.hse.gov.uk/skin/professional/health-surveillance.htm</vt:lpwstr>
      </vt:variant>
      <vt:variant>
        <vt:lpwstr/>
      </vt:variant>
      <vt:variant>
        <vt:i4>3211309</vt:i4>
      </vt:variant>
      <vt:variant>
        <vt:i4>0</vt:i4>
      </vt:variant>
      <vt:variant>
        <vt:i4>0</vt:i4>
      </vt:variant>
      <vt:variant>
        <vt:i4>5</vt:i4>
      </vt:variant>
      <vt:variant>
        <vt:lpwstr>https://intranet.cardiff.ac.uk/staff/supporting-your-work/coronavirus-outbreak/coronavirus-covid-19-organisational-risk-assessment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Goan</dc:creator>
  <cp:lastModifiedBy>Jonathan Gunter</cp:lastModifiedBy>
  <cp:revision>2</cp:revision>
  <dcterms:created xsi:type="dcterms:W3CDTF">2020-11-13T10:51:00Z</dcterms:created>
  <dcterms:modified xsi:type="dcterms:W3CDTF">2020-11-13T10:51:00Z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0x010100ADA02B37921C3B4386CB7F08E86F13A8</vt:lpwstr>
  </property>
</Properties>
</file>