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1116" w14:textId="17B69DA4" w:rsidR="005C1395" w:rsidRPr="006A2C9B" w:rsidRDefault="005C1395" w:rsidP="00006D12">
      <w:pPr>
        <w:jc w:val="center"/>
        <w:rPr>
          <w:b/>
          <w:bCs/>
          <w:sz w:val="28"/>
          <w:szCs w:val="28"/>
        </w:rPr>
      </w:pPr>
      <w:r w:rsidRPr="006A2C9B">
        <w:rPr>
          <w:rFonts w:eastAsia="Times New Roman" w:cstheme="minorHAnsi"/>
          <w:b/>
          <w:bCs/>
          <w:color w:val="212121"/>
          <w:sz w:val="28"/>
          <w:szCs w:val="28"/>
          <w:lang w:eastAsia="en-GB"/>
        </w:rPr>
        <w:t>Building Reoccupation Proposal for Social Distancing</w:t>
      </w:r>
    </w:p>
    <w:p w14:paraId="7DBB4A70" w14:textId="11817283" w:rsidR="005C1395" w:rsidRPr="006A2C9B" w:rsidRDefault="00FD6831" w:rsidP="005C1395">
      <w:pPr>
        <w:rPr>
          <w:rFonts w:cstheme="minorHAnsi"/>
          <w:b/>
          <w:bCs/>
          <w:sz w:val="24"/>
          <w:szCs w:val="24"/>
          <w:u w:val="single"/>
        </w:rPr>
      </w:pPr>
      <w:r w:rsidRPr="006A2C9B">
        <w:rPr>
          <w:rFonts w:cstheme="minorHAnsi"/>
          <w:b/>
          <w:bCs/>
          <w:sz w:val="24"/>
          <w:szCs w:val="24"/>
          <w:u w:val="single"/>
        </w:rPr>
        <w:t>A</w:t>
      </w:r>
      <w:r w:rsidR="00BB774F" w:rsidRPr="006A2C9B">
        <w:rPr>
          <w:rFonts w:cstheme="minorHAnsi"/>
          <w:b/>
          <w:bCs/>
          <w:sz w:val="24"/>
          <w:szCs w:val="24"/>
          <w:u w:val="single"/>
        </w:rPr>
        <w:t>rts and Social Sciences Library</w:t>
      </w:r>
      <w:r w:rsidR="00F6121B" w:rsidRPr="006A2C9B">
        <w:rPr>
          <w:rFonts w:cstheme="minorHAnsi"/>
          <w:b/>
          <w:bCs/>
          <w:sz w:val="24"/>
          <w:szCs w:val="24"/>
          <w:u w:val="single"/>
        </w:rPr>
        <w:t xml:space="preserve"> </w:t>
      </w:r>
      <w:r w:rsidR="00CC4B1B" w:rsidRPr="006A2C9B">
        <w:rPr>
          <w:rFonts w:cstheme="minorHAnsi"/>
          <w:b/>
          <w:bCs/>
          <w:sz w:val="24"/>
          <w:szCs w:val="24"/>
          <w:u w:val="single"/>
        </w:rPr>
        <w:t xml:space="preserve">(ASSL) </w:t>
      </w:r>
      <w:r w:rsidR="005C1395" w:rsidRPr="006A2C9B">
        <w:rPr>
          <w:rFonts w:cstheme="minorHAnsi"/>
          <w:b/>
          <w:bCs/>
          <w:sz w:val="24"/>
          <w:szCs w:val="24"/>
          <w:u w:val="single"/>
        </w:rPr>
        <w:t xml:space="preserve">Building, </w:t>
      </w:r>
      <w:r w:rsidRPr="006A2C9B">
        <w:rPr>
          <w:rFonts w:cstheme="minorHAnsi"/>
          <w:b/>
          <w:bCs/>
          <w:sz w:val="24"/>
          <w:szCs w:val="24"/>
          <w:u w:val="single"/>
        </w:rPr>
        <w:t>Colum Drive</w:t>
      </w:r>
      <w:r w:rsidR="005C1395" w:rsidRPr="006A2C9B">
        <w:rPr>
          <w:rFonts w:cstheme="minorHAnsi"/>
          <w:b/>
          <w:bCs/>
          <w:sz w:val="24"/>
          <w:szCs w:val="24"/>
          <w:u w:val="single"/>
        </w:rPr>
        <w:t>.</w:t>
      </w:r>
    </w:p>
    <w:p w14:paraId="0AE67CAB" w14:textId="77777777" w:rsidR="00B47269" w:rsidRDefault="00B47269" w:rsidP="000B574C">
      <w:pPr>
        <w:pStyle w:val="NoSpacing"/>
        <w:rPr>
          <w:rFonts w:cstheme="minorHAnsi"/>
          <w:b/>
          <w:bCs/>
        </w:rPr>
      </w:pPr>
    </w:p>
    <w:p w14:paraId="3AF5513C" w14:textId="6E388F83" w:rsidR="000B574C" w:rsidRDefault="000B574C" w:rsidP="000B574C">
      <w:pPr>
        <w:pStyle w:val="NoSpacing"/>
        <w:rPr>
          <w:rFonts w:cstheme="minorHAnsi"/>
          <w:b/>
          <w:bCs/>
        </w:rPr>
      </w:pPr>
      <w:r w:rsidRPr="00D80324">
        <w:rPr>
          <w:rFonts w:cstheme="minorHAnsi"/>
          <w:b/>
          <w:bCs/>
        </w:rPr>
        <w:t>Movement through the Building</w:t>
      </w:r>
      <w:r w:rsidR="00FC0934">
        <w:rPr>
          <w:rFonts w:cstheme="minorHAnsi"/>
          <w:b/>
          <w:bCs/>
        </w:rPr>
        <w:t>:</w:t>
      </w:r>
    </w:p>
    <w:p w14:paraId="761D3BF2" w14:textId="2C30EA16" w:rsidR="000B574C" w:rsidRDefault="00FF35E8" w:rsidP="000B574C">
      <w:pPr>
        <w:pStyle w:val="NoSpacing"/>
        <w:rPr>
          <w:rFonts w:cstheme="minorHAnsi"/>
        </w:rPr>
      </w:pPr>
      <w:r>
        <w:rPr>
          <w:rFonts w:cstheme="minorHAnsi"/>
        </w:rPr>
        <w:t xml:space="preserve">It is </w:t>
      </w:r>
      <w:r w:rsidR="000B574C">
        <w:rPr>
          <w:rFonts w:cstheme="minorHAnsi"/>
        </w:rPr>
        <w:t>propos</w:t>
      </w:r>
      <w:r>
        <w:rPr>
          <w:rFonts w:cstheme="minorHAnsi"/>
        </w:rPr>
        <w:t>ed</w:t>
      </w:r>
      <w:r w:rsidR="000B574C">
        <w:rPr>
          <w:rFonts w:cstheme="minorHAnsi"/>
        </w:rPr>
        <w:t xml:space="preserve"> to introduce a one-way system of movement to and along each floor of the building to provide the users with the ability to maintain the required 2m social distancing by not having to return past other users.</w:t>
      </w:r>
    </w:p>
    <w:p w14:paraId="55A72385" w14:textId="47496B23" w:rsidR="000B574C" w:rsidRDefault="000B574C" w:rsidP="000B574C">
      <w:pPr>
        <w:pStyle w:val="NoSpacing"/>
        <w:rPr>
          <w:rFonts w:cstheme="minorHAnsi"/>
        </w:rPr>
      </w:pPr>
    </w:p>
    <w:p w14:paraId="669FEE56" w14:textId="77777777" w:rsidR="00B47269" w:rsidRPr="000B574C" w:rsidRDefault="00B47269" w:rsidP="000B574C">
      <w:pPr>
        <w:pStyle w:val="NoSpacing"/>
        <w:rPr>
          <w:rFonts w:cstheme="minorHAnsi"/>
        </w:rPr>
      </w:pPr>
    </w:p>
    <w:p w14:paraId="346B4F65" w14:textId="6B912056" w:rsidR="00CC4F85" w:rsidRDefault="005C1395" w:rsidP="005C1395">
      <w:pPr>
        <w:pStyle w:val="NoSpacing"/>
        <w:rPr>
          <w:rFonts w:cstheme="minorHAnsi"/>
          <w:b/>
          <w:bCs/>
        </w:rPr>
      </w:pPr>
      <w:r w:rsidRPr="005B529D">
        <w:rPr>
          <w:rFonts w:cstheme="minorHAnsi"/>
          <w:b/>
          <w:bCs/>
        </w:rPr>
        <w:t>Entry</w:t>
      </w:r>
      <w:r w:rsidR="00FA33A7">
        <w:rPr>
          <w:rFonts w:cstheme="minorHAnsi"/>
          <w:b/>
          <w:bCs/>
        </w:rPr>
        <w:t xml:space="preserve"> &amp; Exit</w:t>
      </w:r>
      <w:r w:rsidRPr="005B529D">
        <w:rPr>
          <w:rFonts w:cstheme="minorHAnsi"/>
          <w:b/>
          <w:bCs/>
        </w:rPr>
        <w:t>:</w:t>
      </w:r>
    </w:p>
    <w:p w14:paraId="691623E0" w14:textId="77777777" w:rsidR="00B47269" w:rsidRDefault="00CC4F85" w:rsidP="00CC4F85">
      <w:pPr>
        <w:pStyle w:val="NoSpacing"/>
        <w:rPr>
          <w:rFonts w:cstheme="minorHAnsi"/>
        </w:rPr>
      </w:pPr>
      <w:r w:rsidRPr="005B529D">
        <w:rPr>
          <w:rFonts w:cstheme="minorHAnsi"/>
        </w:rPr>
        <w:t xml:space="preserve">There </w:t>
      </w:r>
      <w:r w:rsidR="00E477F9">
        <w:rPr>
          <w:rFonts w:cstheme="minorHAnsi"/>
        </w:rPr>
        <w:t>is only one main</w:t>
      </w:r>
      <w:r>
        <w:rPr>
          <w:rFonts w:cstheme="minorHAnsi"/>
        </w:rPr>
        <w:t xml:space="preserve"> entrance</w:t>
      </w:r>
      <w:r w:rsidR="00AC7C21">
        <w:rPr>
          <w:rFonts w:cstheme="minorHAnsi"/>
        </w:rPr>
        <w:t>/</w:t>
      </w:r>
      <w:r w:rsidR="00127201">
        <w:rPr>
          <w:rFonts w:cstheme="minorHAnsi"/>
        </w:rPr>
        <w:t>exit</w:t>
      </w:r>
      <w:r w:rsidR="007C00F0">
        <w:rPr>
          <w:rFonts w:cstheme="minorHAnsi"/>
        </w:rPr>
        <w:t xml:space="preserve"> </w:t>
      </w:r>
      <w:r>
        <w:rPr>
          <w:rFonts w:cstheme="minorHAnsi"/>
        </w:rPr>
        <w:t xml:space="preserve">to </w:t>
      </w:r>
      <w:r w:rsidR="007C00F0">
        <w:rPr>
          <w:rFonts w:cstheme="minorHAnsi"/>
        </w:rPr>
        <w:t>ASSL</w:t>
      </w:r>
      <w:r w:rsidR="00127201">
        <w:rPr>
          <w:rFonts w:cstheme="minorHAnsi"/>
        </w:rPr>
        <w:t>,</w:t>
      </w:r>
      <w:r w:rsidR="00730349">
        <w:rPr>
          <w:rFonts w:cstheme="minorHAnsi"/>
        </w:rPr>
        <w:t xml:space="preserve"> from the Corbett </w:t>
      </w:r>
      <w:proofErr w:type="gramStart"/>
      <w:r w:rsidR="00020443">
        <w:rPr>
          <w:rFonts w:cstheme="minorHAnsi"/>
        </w:rPr>
        <w:t>R</w:t>
      </w:r>
      <w:r w:rsidR="00730349">
        <w:rPr>
          <w:rFonts w:cstheme="minorHAnsi"/>
        </w:rPr>
        <w:t>oad side</w:t>
      </w:r>
      <w:proofErr w:type="gramEnd"/>
      <w:r w:rsidR="00730349">
        <w:rPr>
          <w:rFonts w:cstheme="minorHAnsi"/>
        </w:rPr>
        <w:t>.</w:t>
      </w:r>
      <w:r>
        <w:rPr>
          <w:rFonts w:cstheme="minorHAnsi"/>
        </w:rPr>
        <w:t xml:space="preserve"> </w:t>
      </w:r>
      <w:r w:rsidR="00D50021">
        <w:rPr>
          <w:rFonts w:cstheme="minorHAnsi"/>
        </w:rPr>
        <w:t>The main entrance</w:t>
      </w:r>
      <w:r w:rsidR="00A60E64">
        <w:rPr>
          <w:rFonts w:cstheme="minorHAnsi"/>
        </w:rPr>
        <w:t>/</w:t>
      </w:r>
      <w:r w:rsidR="00D50021">
        <w:rPr>
          <w:rFonts w:cstheme="minorHAnsi"/>
        </w:rPr>
        <w:t xml:space="preserve">exit </w:t>
      </w:r>
      <w:r w:rsidR="00AB3BEF">
        <w:rPr>
          <w:rFonts w:cstheme="minorHAnsi"/>
        </w:rPr>
        <w:t>route</w:t>
      </w:r>
      <w:r w:rsidR="00D50021">
        <w:rPr>
          <w:rFonts w:cstheme="minorHAnsi"/>
        </w:rPr>
        <w:t xml:space="preserve"> will require some means of </w:t>
      </w:r>
      <w:r w:rsidR="00A60E64">
        <w:rPr>
          <w:rFonts w:cstheme="minorHAnsi"/>
        </w:rPr>
        <w:t>separation at the</w:t>
      </w:r>
      <w:r w:rsidR="00AB3BEF">
        <w:rPr>
          <w:rFonts w:cstheme="minorHAnsi"/>
        </w:rPr>
        <w:t xml:space="preserve"> sliding doors so that </w:t>
      </w:r>
      <w:r w:rsidR="001761B8">
        <w:rPr>
          <w:rFonts w:cstheme="minorHAnsi"/>
        </w:rPr>
        <w:t>entry would be on the right side of the doorway and exit would be on the left (as seen from the outside</w:t>
      </w:r>
      <w:r w:rsidR="00A14D7B">
        <w:rPr>
          <w:rFonts w:cstheme="minorHAnsi"/>
        </w:rPr>
        <w:t>)</w:t>
      </w:r>
      <w:r w:rsidR="001761B8">
        <w:rPr>
          <w:rFonts w:cstheme="minorHAnsi"/>
        </w:rPr>
        <w:t>.</w:t>
      </w:r>
      <w:r w:rsidR="00A60E64">
        <w:rPr>
          <w:rFonts w:cstheme="minorHAnsi"/>
        </w:rPr>
        <w:t xml:space="preserve"> </w:t>
      </w:r>
    </w:p>
    <w:p w14:paraId="60C70F27" w14:textId="23E025C8" w:rsidR="00CC4F85" w:rsidRDefault="00A82C38" w:rsidP="00CC4F85">
      <w:pPr>
        <w:pStyle w:val="NoSpacing"/>
        <w:rPr>
          <w:rFonts w:cstheme="minorHAnsi"/>
        </w:rPr>
      </w:pPr>
      <w:r>
        <w:rPr>
          <w:rFonts w:cstheme="minorHAnsi"/>
        </w:rPr>
        <w:t>There i</w:t>
      </w:r>
      <w:r w:rsidR="00020443">
        <w:rPr>
          <w:rFonts w:cstheme="minorHAnsi"/>
        </w:rPr>
        <w:t>s</w:t>
      </w:r>
      <w:r>
        <w:rPr>
          <w:rFonts w:cstheme="minorHAnsi"/>
        </w:rPr>
        <w:t xml:space="preserve"> an additional </w:t>
      </w:r>
      <w:r w:rsidR="00EF20BB">
        <w:rPr>
          <w:rFonts w:cstheme="minorHAnsi"/>
        </w:rPr>
        <w:t>24-hour</w:t>
      </w:r>
      <w:r>
        <w:rPr>
          <w:rFonts w:cstheme="minorHAnsi"/>
        </w:rPr>
        <w:t xml:space="preserve"> access door at the rear of the building on the lower ground floor </w:t>
      </w:r>
      <w:r w:rsidR="00020443">
        <w:rPr>
          <w:rFonts w:cstheme="minorHAnsi"/>
        </w:rPr>
        <w:t>opposite the railway</w:t>
      </w:r>
      <w:r w:rsidR="00691EBD">
        <w:rPr>
          <w:rFonts w:cstheme="minorHAnsi"/>
        </w:rPr>
        <w:t xml:space="preserve"> for staff use only</w:t>
      </w:r>
      <w:r w:rsidR="00020443">
        <w:rPr>
          <w:rFonts w:cstheme="minorHAnsi"/>
        </w:rPr>
        <w:t>.</w:t>
      </w:r>
      <w:r w:rsidR="00DD69FE" w:rsidRPr="00DD69FE">
        <w:rPr>
          <w:rFonts w:cstheme="minorHAnsi"/>
        </w:rPr>
        <w:t xml:space="preserve"> </w:t>
      </w:r>
      <w:r w:rsidR="00DD69FE">
        <w:rPr>
          <w:rFonts w:cstheme="minorHAnsi"/>
        </w:rPr>
        <w:t xml:space="preserve">This will </w:t>
      </w:r>
      <w:r w:rsidR="00983DFF">
        <w:rPr>
          <w:rFonts w:cstheme="minorHAnsi"/>
        </w:rPr>
        <w:t xml:space="preserve">be a 2-way </w:t>
      </w:r>
      <w:r w:rsidR="00414C8C">
        <w:rPr>
          <w:rFonts w:cstheme="minorHAnsi"/>
        </w:rPr>
        <w:t xml:space="preserve">entry and exit which will </w:t>
      </w:r>
      <w:r w:rsidR="00DD69FE">
        <w:rPr>
          <w:rFonts w:cstheme="minorHAnsi"/>
        </w:rPr>
        <w:t>require social distancing measures to be observed by stopping and letting other users pass before users enter or exit.</w:t>
      </w:r>
    </w:p>
    <w:p w14:paraId="5E2A50CB" w14:textId="50FE1DDE" w:rsidR="00316286" w:rsidRDefault="00D9155D" w:rsidP="00316286">
      <w:pPr>
        <w:pStyle w:val="NoSpacing"/>
        <w:rPr>
          <w:rFonts w:cstheme="minorHAnsi"/>
        </w:rPr>
      </w:pPr>
      <w:r>
        <w:rPr>
          <w:rFonts w:cstheme="minorHAnsi"/>
        </w:rPr>
        <w:t xml:space="preserve">Once in the building all users must follow the </w:t>
      </w:r>
      <w:r w:rsidR="002610E2">
        <w:rPr>
          <w:rFonts w:cstheme="minorHAnsi"/>
        </w:rPr>
        <w:t>one-way system as indicated by the signage.</w:t>
      </w:r>
      <w:r w:rsidR="0037684E">
        <w:rPr>
          <w:rFonts w:cstheme="minorHAnsi"/>
        </w:rPr>
        <w:t xml:space="preserve"> </w:t>
      </w:r>
    </w:p>
    <w:p w14:paraId="42C7A171" w14:textId="6D13786E" w:rsidR="002610E2" w:rsidRDefault="002610E2" w:rsidP="00316286">
      <w:pPr>
        <w:pStyle w:val="NoSpacing"/>
        <w:rPr>
          <w:rFonts w:cstheme="minorHAnsi"/>
        </w:rPr>
      </w:pPr>
    </w:p>
    <w:p w14:paraId="1F00113F" w14:textId="77777777" w:rsidR="00B47269" w:rsidRDefault="00B47269" w:rsidP="00316286">
      <w:pPr>
        <w:pStyle w:val="NoSpacing"/>
        <w:rPr>
          <w:rFonts w:cstheme="minorHAnsi"/>
        </w:rPr>
      </w:pPr>
    </w:p>
    <w:p w14:paraId="1C30B9E8" w14:textId="56D2C0BA" w:rsidR="00667B7E" w:rsidRDefault="00667B7E" w:rsidP="00316286">
      <w:pPr>
        <w:pStyle w:val="NoSpacing"/>
        <w:rPr>
          <w:rFonts w:cstheme="minorHAnsi"/>
          <w:b/>
          <w:bCs/>
        </w:rPr>
      </w:pPr>
      <w:r>
        <w:rPr>
          <w:rFonts w:cstheme="minorHAnsi"/>
          <w:b/>
          <w:bCs/>
        </w:rPr>
        <w:t xml:space="preserve">Access </w:t>
      </w:r>
      <w:r w:rsidR="00894857">
        <w:rPr>
          <w:rFonts w:cstheme="minorHAnsi"/>
          <w:b/>
          <w:bCs/>
        </w:rPr>
        <w:t>to other floors</w:t>
      </w:r>
      <w:r w:rsidR="00B47269">
        <w:rPr>
          <w:rFonts w:cstheme="minorHAnsi"/>
          <w:b/>
          <w:bCs/>
        </w:rPr>
        <w:t>:</w:t>
      </w:r>
    </w:p>
    <w:p w14:paraId="4CE55517" w14:textId="0141EE12" w:rsidR="00316286" w:rsidRDefault="00963DC7" w:rsidP="00316286">
      <w:pPr>
        <w:pStyle w:val="NoSpacing"/>
        <w:rPr>
          <w:rFonts w:cstheme="minorHAnsi"/>
        </w:rPr>
      </w:pPr>
      <w:r>
        <w:rPr>
          <w:rFonts w:cstheme="minorHAnsi"/>
        </w:rPr>
        <w:t xml:space="preserve">Access to the other floors can be gained by using the </w:t>
      </w:r>
      <w:r w:rsidR="003902E8">
        <w:rPr>
          <w:rFonts w:cstheme="minorHAnsi"/>
        </w:rPr>
        <w:t>main staircase to the West side of the building as an “UP ONLY” stairs</w:t>
      </w:r>
      <w:r w:rsidR="00D62A82">
        <w:rPr>
          <w:rFonts w:cstheme="minorHAnsi"/>
        </w:rPr>
        <w:t xml:space="preserve"> and each floor has an indicated one-way system around the building leading to the </w:t>
      </w:r>
      <w:r w:rsidR="00226C13">
        <w:rPr>
          <w:rFonts w:cstheme="minorHAnsi"/>
        </w:rPr>
        <w:t xml:space="preserve">“DOWN ONLY” stairs </w:t>
      </w:r>
      <w:r w:rsidR="00C6013F">
        <w:rPr>
          <w:rFonts w:cstheme="minorHAnsi"/>
        </w:rPr>
        <w:t xml:space="preserve">at the North </w:t>
      </w:r>
      <w:r w:rsidR="00DA0C80">
        <w:rPr>
          <w:rFonts w:cstheme="minorHAnsi"/>
        </w:rPr>
        <w:t>Ea</w:t>
      </w:r>
      <w:r w:rsidR="00C6013F">
        <w:rPr>
          <w:rFonts w:cstheme="minorHAnsi"/>
        </w:rPr>
        <w:t xml:space="preserve">st of the building. </w:t>
      </w:r>
      <w:r w:rsidR="005F3CA8">
        <w:rPr>
          <w:rFonts w:cstheme="minorHAnsi"/>
        </w:rPr>
        <w:t>The staircase at the</w:t>
      </w:r>
      <w:r w:rsidR="00DA0C80">
        <w:rPr>
          <w:rFonts w:cstheme="minorHAnsi"/>
        </w:rPr>
        <w:t xml:space="preserve"> South East of the building will be designates STAFF ONLY and users will use social distancing </w:t>
      </w:r>
      <w:r w:rsidR="006B0B97">
        <w:rPr>
          <w:rFonts w:cstheme="minorHAnsi"/>
        </w:rPr>
        <w:t>and give other users sufficient space by giving way where</w:t>
      </w:r>
      <w:r w:rsidR="00606B94">
        <w:rPr>
          <w:rFonts w:cstheme="minorHAnsi"/>
        </w:rPr>
        <w:t>ver</w:t>
      </w:r>
      <w:r w:rsidR="006B0B97">
        <w:rPr>
          <w:rFonts w:cstheme="minorHAnsi"/>
        </w:rPr>
        <w:t xml:space="preserve"> possible.</w:t>
      </w:r>
      <w:r w:rsidR="005F3CA8">
        <w:rPr>
          <w:rFonts w:cstheme="minorHAnsi"/>
        </w:rPr>
        <w:t xml:space="preserve"> </w:t>
      </w:r>
    </w:p>
    <w:p w14:paraId="5956C755" w14:textId="7129FAD1" w:rsidR="00606B94" w:rsidRDefault="00606B94" w:rsidP="00316286">
      <w:pPr>
        <w:pStyle w:val="NoSpacing"/>
        <w:rPr>
          <w:rFonts w:cstheme="minorHAnsi"/>
        </w:rPr>
      </w:pPr>
    </w:p>
    <w:p w14:paraId="641C3242" w14:textId="28C0EC9D" w:rsidR="006C6289" w:rsidRDefault="006C6289" w:rsidP="005C1395">
      <w:pPr>
        <w:pStyle w:val="NoSpacing"/>
        <w:rPr>
          <w:rFonts w:cstheme="minorHAnsi"/>
        </w:rPr>
      </w:pPr>
    </w:p>
    <w:p w14:paraId="57E53C0C" w14:textId="13D9B2F9" w:rsidR="005C1395" w:rsidRDefault="00405079" w:rsidP="005C1395">
      <w:pPr>
        <w:pStyle w:val="NoSpacing"/>
        <w:rPr>
          <w:rFonts w:cstheme="minorHAnsi"/>
          <w:b/>
          <w:bCs/>
        </w:rPr>
      </w:pPr>
      <w:r>
        <w:rPr>
          <w:rFonts w:cstheme="minorHAnsi"/>
          <w:b/>
          <w:bCs/>
        </w:rPr>
        <w:t xml:space="preserve">Main </w:t>
      </w:r>
      <w:r w:rsidR="005C1395" w:rsidRPr="005B529D">
        <w:rPr>
          <w:rFonts w:cstheme="minorHAnsi"/>
          <w:b/>
          <w:bCs/>
        </w:rPr>
        <w:t>Reception Desk:</w:t>
      </w:r>
    </w:p>
    <w:p w14:paraId="40D6C4F6" w14:textId="44F03880" w:rsidR="00B33266" w:rsidRDefault="00036AF9" w:rsidP="00B33266">
      <w:pPr>
        <w:pStyle w:val="NoSpacing"/>
        <w:rPr>
          <w:rFonts w:cstheme="minorHAnsi"/>
        </w:rPr>
      </w:pPr>
      <w:r>
        <w:rPr>
          <w:rFonts w:cstheme="minorHAnsi"/>
        </w:rPr>
        <w:t xml:space="preserve">The </w:t>
      </w:r>
      <w:r w:rsidR="00B33266" w:rsidRPr="005B529D">
        <w:rPr>
          <w:rFonts w:cstheme="minorHAnsi"/>
        </w:rPr>
        <w:t xml:space="preserve">Reception area will require acrylic screens to </w:t>
      </w:r>
      <w:r w:rsidR="00B33266">
        <w:rPr>
          <w:rFonts w:cstheme="minorHAnsi"/>
        </w:rPr>
        <w:t>the front</w:t>
      </w:r>
      <w:r w:rsidR="00B33266" w:rsidRPr="005B529D">
        <w:rPr>
          <w:rFonts w:cstheme="minorHAnsi"/>
        </w:rPr>
        <w:t xml:space="preserve"> for segregation.</w:t>
      </w:r>
      <w:r w:rsidR="00B33266">
        <w:rPr>
          <w:rFonts w:cstheme="minorHAnsi"/>
        </w:rPr>
        <w:t xml:space="preserve">  Th</w:t>
      </w:r>
      <w:r w:rsidR="006D7D3E">
        <w:rPr>
          <w:rFonts w:cstheme="minorHAnsi"/>
        </w:rPr>
        <w:t>is</w:t>
      </w:r>
      <w:r w:rsidR="00B33266">
        <w:rPr>
          <w:rFonts w:cstheme="minorHAnsi"/>
        </w:rPr>
        <w:t xml:space="preserve"> will be a standing height screen mounted from the </w:t>
      </w:r>
      <w:r w:rsidR="008940FE">
        <w:rPr>
          <w:rFonts w:cstheme="minorHAnsi"/>
        </w:rPr>
        <w:t>countertop</w:t>
      </w:r>
      <w:r w:rsidR="00B33266">
        <w:rPr>
          <w:rFonts w:cstheme="minorHAnsi"/>
        </w:rPr>
        <w:t xml:space="preserve"> and a slot for passing items back &amp; forth</w:t>
      </w:r>
      <w:r w:rsidR="00513EDF">
        <w:rPr>
          <w:rFonts w:cstheme="minorHAnsi"/>
        </w:rPr>
        <w:t>.</w:t>
      </w:r>
      <w:r w:rsidR="00B33266">
        <w:rPr>
          <w:rFonts w:cstheme="minorHAnsi"/>
        </w:rPr>
        <w:t xml:space="preserve"> </w:t>
      </w:r>
      <w:r w:rsidR="00513EDF">
        <w:rPr>
          <w:rFonts w:cstheme="minorHAnsi"/>
        </w:rPr>
        <w:t>O</w:t>
      </w:r>
      <w:r w:rsidR="00B33266">
        <w:rPr>
          <w:rFonts w:cstheme="minorHAnsi"/>
        </w:rPr>
        <w:t>penings can be cut on site to meet the user’s individual requirements.</w:t>
      </w:r>
      <w:r w:rsidR="00EF0014">
        <w:rPr>
          <w:rFonts w:cstheme="minorHAnsi"/>
        </w:rPr>
        <w:t xml:space="preserve"> The library operated a “click and collect” service, so the screen will be </w:t>
      </w:r>
      <w:r w:rsidR="000D761E">
        <w:rPr>
          <w:rFonts w:cstheme="minorHAnsi"/>
        </w:rPr>
        <w:t>used to pass books to users.</w:t>
      </w:r>
    </w:p>
    <w:p w14:paraId="49211F35" w14:textId="77777777" w:rsidR="007A56D9" w:rsidRDefault="007A56D9" w:rsidP="001A77AA">
      <w:pPr>
        <w:pStyle w:val="NoSpacing"/>
        <w:rPr>
          <w:rFonts w:cstheme="minorHAnsi"/>
          <w:b/>
          <w:bCs/>
        </w:rPr>
      </w:pPr>
    </w:p>
    <w:p w14:paraId="33CB3D47" w14:textId="29F67A7A" w:rsidR="00667B7E" w:rsidRDefault="005E24E5" w:rsidP="001A77AA">
      <w:pPr>
        <w:pStyle w:val="NoSpacing"/>
        <w:rPr>
          <w:rFonts w:cstheme="minorHAnsi"/>
          <w:b/>
          <w:bCs/>
        </w:rPr>
      </w:pPr>
      <w:r>
        <w:rPr>
          <w:rFonts w:cstheme="minorHAnsi"/>
          <w:b/>
          <w:bCs/>
        </w:rPr>
        <w:t xml:space="preserve">First and Second </w:t>
      </w:r>
      <w:r w:rsidR="002D337C">
        <w:rPr>
          <w:rFonts w:cstheme="minorHAnsi"/>
          <w:b/>
          <w:bCs/>
        </w:rPr>
        <w:t>F</w:t>
      </w:r>
      <w:r>
        <w:rPr>
          <w:rFonts w:cstheme="minorHAnsi"/>
          <w:b/>
          <w:bCs/>
        </w:rPr>
        <w:t xml:space="preserve">loor </w:t>
      </w:r>
      <w:r w:rsidR="002D337C">
        <w:rPr>
          <w:rFonts w:cstheme="minorHAnsi"/>
          <w:b/>
          <w:bCs/>
        </w:rPr>
        <w:t>Reception Desks:</w:t>
      </w:r>
    </w:p>
    <w:p w14:paraId="199A2B1D" w14:textId="72509892" w:rsidR="008940FE" w:rsidRPr="008940FE" w:rsidRDefault="008940FE" w:rsidP="00FC0934">
      <w:pPr>
        <w:pStyle w:val="NoSpacing"/>
        <w:rPr>
          <w:rFonts w:cstheme="minorHAnsi"/>
        </w:rPr>
      </w:pPr>
      <w:r>
        <w:rPr>
          <w:rFonts w:cstheme="minorHAnsi"/>
        </w:rPr>
        <w:t>The</w:t>
      </w:r>
      <w:r w:rsidR="00D33663">
        <w:rPr>
          <w:rFonts w:cstheme="minorHAnsi"/>
        </w:rPr>
        <w:t>re are small reception desks at the entrance to each floor for staff to answer queries</w:t>
      </w:r>
      <w:r w:rsidR="008E6B43">
        <w:rPr>
          <w:rFonts w:cstheme="minorHAnsi"/>
        </w:rPr>
        <w:t xml:space="preserve"> and guide students. These will also require </w:t>
      </w:r>
      <w:r w:rsidR="00212469">
        <w:rPr>
          <w:rFonts w:cstheme="minorHAnsi"/>
        </w:rPr>
        <w:t xml:space="preserve">a standing height Perspex screen mounted on the desk-top with suitable </w:t>
      </w:r>
      <w:r w:rsidR="00FC0934">
        <w:rPr>
          <w:rFonts w:cstheme="minorHAnsi"/>
        </w:rPr>
        <w:t>holes for passing items.</w:t>
      </w:r>
      <w:r>
        <w:rPr>
          <w:rFonts w:cstheme="minorHAnsi"/>
        </w:rPr>
        <w:t xml:space="preserve"> </w:t>
      </w:r>
    </w:p>
    <w:p w14:paraId="15EAB2A5" w14:textId="77777777" w:rsidR="00E847EB" w:rsidRPr="001A77AA" w:rsidRDefault="00E847EB" w:rsidP="001A77AA">
      <w:pPr>
        <w:pStyle w:val="NoSpacing"/>
        <w:rPr>
          <w:rFonts w:cstheme="minorHAnsi"/>
        </w:rPr>
      </w:pPr>
    </w:p>
    <w:p w14:paraId="536DBECD" w14:textId="140FDB6A" w:rsidR="005560A1" w:rsidRDefault="00BB787C" w:rsidP="005C1395">
      <w:pPr>
        <w:pStyle w:val="NoSpacing"/>
        <w:rPr>
          <w:rFonts w:cstheme="minorHAnsi"/>
          <w:b/>
          <w:bCs/>
        </w:rPr>
      </w:pPr>
      <w:r>
        <w:rPr>
          <w:rFonts w:cstheme="minorHAnsi"/>
          <w:b/>
          <w:bCs/>
        </w:rPr>
        <w:t>Study Area</w:t>
      </w:r>
      <w:r w:rsidR="00C81115">
        <w:rPr>
          <w:rFonts w:cstheme="minorHAnsi"/>
          <w:b/>
          <w:bCs/>
        </w:rPr>
        <w:t>s</w:t>
      </w:r>
      <w:r w:rsidR="00947651">
        <w:rPr>
          <w:rFonts w:cstheme="minorHAnsi"/>
          <w:b/>
          <w:bCs/>
        </w:rPr>
        <w:t>:</w:t>
      </w:r>
    </w:p>
    <w:p w14:paraId="294C13EA" w14:textId="3F83E17D" w:rsidR="007F7D2A" w:rsidRDefault="00947651" w:rsidP="005C1395">
      <w:pPr>
        <w:pStyle w:val="NoSpacing"/>
        <w:rPr>
          <w:rFonts w:cstheme="minorHAnsi"/>
        </w:rPr>
      </w:pPr>
      <w:r>
        <w:rPr>
          <w:rFonts w:cstheme="minorHAnsi"/>
        </w:rPr>
        <w:t xml:space="preserve">There are </w:t>
      </w:r>
      <w:r w:rsidR="007F7D2A">
        <w:rPr>
          <w:rFonts w:cstheme="minorHAnsi"/>
        </w:rPr>
        <w:t>several</w:t>
      </w:r>
      <w:r>
        <w:rPr>
          <w:rFonts w:cstheme="minorHAnsi"/>
        </w:rPr>
        <w:t xml:space="preserve"> private and group study areas</w:t>
      </w:r>
      <w:r w:rsidR="0076036A">
        <w:rPr>
          <w:rFonts w:cstheme="minorHAnsi"/>
        </w:rPr>
        <w:t xml:space="preserve"> on each floor of ASSL</w:t>
      </w:r>
      <w:r w:rsidR="00B32581">
        <w:rPr>
          <w:rFonts w:cstheme="minorHAnsi"/>
        </w:rPr>
        <w:t>. To enable social distancing only designated seats</w:t>
      </w:r>
      <w:r w:rsidR="002F26DF">
        <w:rPr>
          <w:rFonts w:cstheme="minorHAnsi"/>
        </w:rPr>
        <w:t xml:space="preserve"> can be used. Access to and from each study area will be co-ordinated by Library staff</w:t>
      </w:r>
      <w:r w:rsidR="006E3CF1">
        <w:rPr>
          <w:rFonts w:cstheme="minorHAnsi"/>
        </w:rPr>
        <w:t xml:space="preserve"> via 2-hour slots previously allocated to users</w:t>
      </w:r>
      <w:r w:rsidR="0076036A">
        <w:rPr>
          <w:rFonts w:cstheme="minorHAnsi"/>
        </w:rPr>
        <w:t xml:space="preserve"> and all users must follow the one way system </w:t>
      </w:r>
      <w:r w:rsidR="008C30D2">
        <w:rPr>
          <w:rFonts w:cstheme="minorHAnsi"/>
        </w:rPr>
        <w:t xml:space="preserve">to access these areas even if it means travelling in the </w:t>
      </w:r>
      <w:r w:rsidR="008C685F">
        <w:rPr>
          <w:rFonts w:cstheme="minorHAnsi"/>
        </w:rPr>
        <w:t>opposite direction</w:t>
      </w:r>
      <w:r w:rsidR="006E3CF1">
        <w:rPr>
          <w:rFonts w:cstheme="minorHAnsi"/>
        </w:rPr>
        <w:t>.</w:t>
      </w:r>
    </w:p>
    <w:p w14:paraId="5F6C7119" w14:textId="100BA1D5" w:rsidR="00947651" w:rsidRPr="00947651" w:rsidRDefault="00947651" w:rsidP="005C1395">
      <w:pPr>
        <w:pStyle w:val="NoSpacing"/>
        <w:rPr>
          <w:rFonts w:cstheme="minorHAnsi"/>
        </w:rPr>
      </w:pPr>
      <w:r>
        <w:rPr>
          <w:rFonts w:cstheme="minorHAnsi"/>
        </w:rPr>
        <w:t xml:space="preserve"> </w:t>
      </w:r>
    </w:p>
    <w:p w14:paraId="56C68234" w14:textId="47D1D108" w:rsidR="005C1395" w:rsidRDefault="005C1395" w:rsidP="005C1395">
      <w:pPr>
        <w:pStyle w:val="NoSpacing"/>
        <w:rPr>
          <w:rFonts w:cstheme="minorHAnsi"/>
          <w:b/>
          <w:bCs/>
        </w:rPr>
      </w:pPr>
      <w:r w:rsidRPr="00EF533B">
        <w:rPr>
          <w:rFonts w:cstheme="minorHAnsi"/>
          <w:b/>
          <w:bCs/>
        </w:rPr>
        <w:t>Lifts:</w:t>
      </w:r>
    </w:p>
    <w:p w14:paraId="254A84D7" w14:textId="436908CC" w:rsidR="005C1395" w:rsidRDefault="005C1395" w:rsidP="001A77AA">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 xml:space="preserve">Lifts will be </w:t>
      </w:r>
      <w:r w:rsidR="00190001">
        <w:rPr>
          <w:rFonts w:eastAsia="Times New Roman" w:cstheme="minorHAnsi"/>
          <w:color w:val="212121"/>
          <w:lang w:eastAsia="en-GB"/>
        </w:rPr>
        <w:t xml:space="preserve">designated </w:t>
      </w:r>
      <w:r w:rsidR="00767C04">
        <w:rPr>
          <w:rFonts w:eastAsia="Times New Roman" w:cstheme="minorHAnsi"/>
          <w:color w:val="212121"/>
          <w:lang w:eastAsia="en-GB"/>
        </w:rPr>
        <w:t xml:space="preserve">as </w:t>
      </w:r>
      <w:r w:rsidR="00D05A5A">
        <w:rPr>
          <w:rFonts w:eastAsia="Times New Roman" w:cstheme="minorHAnsi"/>
          <w:color w:val="212121"/>
          <w:lang w:eastAsia="en-GB"/>
        </w:rPr>
        <w:t xml:space="preserve">use for </w:t>
      </w:r>
      <w:r>
        <w:rPr>
          <w:rFonts w:eastAsia="Times New Roman" w:cstheme="minorHAnsi"/>
          <w:color w:val="212121"/>
          <w:lang w:eastAsia="en-GB"/>
        </w:rPr>
        <w:t>accessible access</w:t>
      </w:r>
      <w:r w:rsidR="00D05A5A">
        <w:rPr>
          <w:rFonts w:eastAsia="Times New Roman" w:cstheme="minorHAnsi"/>
          <w:color w:val="212121"/>
          <w:lang w:eastAsia="en-GB"/>
        </w:rPr>
        <w:t xml:space="preserve"> or </w:t>
      </w:r>
      <w:r>
        <w:rPr>
          <w:rFonts w:eastAsia="Times New Roman" w:cstheme="minorHAnsi"/>
          <w:color w:val="212121"/>
          <w:lang w:eastAsia="en-GB"/>
        </w:rPr>
        <w:t>movement of items</w:t>
      </w:r>
      <w:r w:rsidR="00F252D1">
        <w:rPr>
          <w:rFonts w:eastAsia="Times New Roman" w:cstheme="minorHAnsi"/>
          <w:color w:val="212121"/>
          <w:lang w:eastAsia="en-GB"/>
        </w:rPr>
        <w:t xml:space="preserve"> only</w:t>
      </w:r>
      <w:r w:rsidRPr="005B529D">
        <w:rPr>
          <w:rFonts w:eastAsia="Times New Roman" w:cstheme="minorHAnsi"/>
          <w:color w:val="212121"/>
          <w:lang w:eastAsia="en-GB"/>
        </w:rPr>
        <w:t xml:space="preserve">, </w:t>
      </w:r>
      <w:r w:rsidR="00F252D1">
        <w:rPr>
          <w:rFonts w:eastAsia="Times New Roman" w:cstheme="minorHAnsi"/>
          <w:color w:val="212121"/>
          <w:lang w:eastAsia="en-GB"/>
        </w:rPr>
        <w:t xml:space="preserve">with </w:t>
      </w:r>
      <w:r w:rsidRPr="005B529D">
        <w:rPr>
          <w:rFonts w:eastAsia="Times New Roman" w:cstheme="minorHAnsi"/>
          <w:color w:val="212121"/>
          <w:lang w:eastAsia="en-GB"/>
        </w:rPr>
        <w:t>one user only, and fit</w:t>
      </w:r>
      <w:r>
        <w:rPr>
          <w:rFonts w:eastAsia="Times New Roman" w:cstheme="minorHAnsi"/>
          <w:color w:val="212121"/>
          <w:lang w:eastAsia="en-GB"/>
        </w:rPr>
        <w:t>ted</w:t>
      </w:r>
      <w:r w:rsidRPr="005B529D">
        <w:rPr>
          <w:rFonts w:eastAsia="Times New Roman" w:cstheme="minorHAnsi"/>
          <w:color w:val="212121"/>
          <w:lang w:eastAsia="en-GB"/>
        </w:rPr>
        <w:t xml:space="preserve"> with </w:t>
      </w:r>
      <w:r w:rsidR="001A77AA">
        <w:rPr>
          <w:rFonts w:eastAsia="Times New Roman" w:cstheme="minorHAnsi"/>
          <w:color w:val="212121"/>
          <w:lang w:eastAsia="en-GB"/>
        </w:rPr>
        <w:t xml:space="preserve">a </w:t>
      </w:r>
      <w:r w:rsidRPr="005B529D">
        <w:rPr>
          <w:rFonts w:eastAsia="Times New Roman" w:cstheme="minorHAnsi"/>
          <w:color w:val="212121"/>
          <w:lang w:eastAsia="en-GB"/>
        </w:rPr>
        <w:t>hand sanitiser</w:t>
      </w:r>
      <w:r>
        <w:rPr>
          <w:rFonts w:eastAsia="Times New Roman" w:cstheme="minorHAnsi"/>
          <w:color w:val="212121"/>
          <w:lang w:eastAsia="en-GB"/>
        </w:rPr>
        <w:t xml:space="preserve"> dispenser</w:t>
      </w:r>
      <w:r w:rsidRPr="005B529D">
        <w:rPr>
          <w:rFonts w:eastAsia="Times New Roman" w:cstheme="minorHAnsi"/>
          <w:color w:val="212121"/>
          <w:lang w:eastAsia="en-GB"/>
        </w:rPr>
        <w:t>.</w:t>
      </w:r>
    </w:p>
    <w:p w14:paraId="7C12C317" w14:textId="225ED366" w:rsidR="006B386C" w:rsidRDefault="006B386C" w:rsidP="001A77AA">
      <w:pPr>
        <w:shd w:val="clear" w:color="auto" w:fill="FFFFFF"/>
        <w:spacing w:after="0" w:line="240" w:lineRule="auto"/>
        <w:rPr>
          <w:rFonts w:eastAsia="Times New Roman" w:cstheme="minorHAnsi"/>
          <w:color w:val="212121"/>
          <w:lang w:eastAsia="en-GB"/>
        </w:rPr>
      </w:pPr>
    </w:p>
    <w:p w14:paraId="2AE0B73D" w14:textId="77777777" w:rsidR="006A2C9B" w:rsidRDefault="006A2C9B" w:rsidP="001A77AA">
      <w:pPr>
        <w:shd w:val="clear" w:color="auto" w:fill="FFFFFF"/>
        <w:spacing w:after="0" w:line="240" w:lineRule="auto"/>
        <w:rPr>
          <w:rFonts w:eastAsia="Times New Roman" w:cstheme="minorHAnsi"/>
          <w:color w:val="212121"/>
          <w:lang w:eastAsia="en-GB"/>
        </w:rPr>
      </w:pPr>
    </w:p>
    <w:p w14:paraId="750A185E" w14:textId="77777777" w:rsidR="006B386C" w:rsidRPr="006B386C" w:rsidRDefault="006B386C" w:rsidP="006B386C">
      <w:pPr>
        <w:pStyle w:val="NoSpacing"/>
        <w:rPr>
          <w:b/>
          <w:bCs/>
        </w:rPr>
      </w:pPr>
      <w:r w:rsidRPr="006B386C">
        <w:rPr>
          <w:b/>
          <w:bCs/>
        </w:rPr>
        <w:lastRenderedPageBreak/>
        <w:t>Toilet Facilities</w:t>
      </w:r>
    </w:p>
    <w:p w14:paraId="39DD043D" w14:textId="2CEDD71E" w:rsidR="006B386C" w:rsidRPr="00484E7B" w:rsidRDefault="006B386C" w:rsidP="006B386C">
      <w:pPr>
        <w:pStyle w:val="NoSpacing"/>
      </w:pPr>
      <w:r>
        <w:t xml:space="preserve">Due to issues with maintaining social distancing, each multiple cubicle Ladies, Gents, Accessible toilet will be classed as one gender neutral toilet facility. </w:t>
      </w:r>
    </w:p>
    <w:p w14:paraId="40284B28" w14:textId="5C65113D" w:rsidR="00FC1E25" w:rsidRDefault="006B386C" w:rsidP="005C1395">
      <w:pPr>
        <w:pStyle w:val="NoSpacing"/>
      </w:pPr>
      <w:r>
        <w:t xml:space="preserve">Locks will be fitted to each outer toilet facility door to secure </w:t>
      </w:r>
      <w:r w:rsidR="007A56D9">
        <w:t xml:space="preserve">the </w:t>
      </w:r>
      <w:r>
        <w:t>whole toilet facility for a single user</w:t>
      </w:r>
      <w:r w:rsidR="00FC1E25">
        <w:t>.</w:t>
      </w:r>
    </w:p>
    <w:p w14:paraId="7142AFA3" w14:textId="6FD77D9B" w:rsidR="005C1395" w:rsidRPr="00FC1E25" w:rsidRDefault="00FC1E25" w:rsidP="005C1395">
      <w:pPr>
        <w:pStyle w:val="NoSpacing"/>
      </w:pPr>
      <w:r>
        <w:t xml:space="preserve">If required, </w:t>
      </w:r>
      <w:r w:rsidR="005C1395">
        <w:rPr>
          <w:rFonts w:cstheme="minorHAnsi"/>
        </w:rPr>
        <w:t>a floor standing screen</w:t>
      </w:r>
      <w:r>
        <w:rPr>
          <w:rFonts w:cstheme="minorHAnsi"/>
        </w:rPr>
        <w:t xml:space="preserve"> will be fitted</w:t>
      </w:r>
      <w:r w:rsidR="005C1395">
        <w:rPr>
          <w:rFonts w:cstheme="minorHAnsi"/>
        </w:rPr>
        <w:t xml:space="preserve"> in the vicinity of the toilets to enable queuing while still maintaining a route for passing users on the one-way route along the corridor.</w:t>
      </w:r>
    </w:p>
    <w:p w14:paraId="3C9D7B35" w14:textId="77777777" w:rsidR="005C1395" w:rsidRDefault="005C1395" w:rsidP="005C1395">
      <w:pPr>
        <w:shd w:val="clear" w:color="auto" w:fill="FFFFFF"/>
        <w:spacing w:after="0" w:line="240" w:lineRule="auto"/>
        <w:rPr>
          <w:rFonts w:eastAsia="Times New Roman" w:cstheme="minorHAnsi"/>
          <w:b/>
          <w:bCs/>
          <w:color w:val="212121"/>
          <w:lang w:eastAsia="en-GB"/>
        </w:rPr>
      </w:pPr>
    </w:p>
    <w:p w14:paraId="008C8350" w14:textId="77777777" w:rsidR="005C1395" w:rsidRDefault="005C1395" w:rsidP="005C1395">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Additional External Toilets (for compliance</w:t>
      </w:r>
      <w:r w:rsidRPr="005B529D">
        <w:rPr>
          <w:rFonts w:eastAsia="Times New Roman" w:cstheme="minorHAnsi"/>
          <w:b/>
          <w:bCs/>
          <w:color w:val="212121"/>
          <w:lang w:eastAsia="en-GB"/>
        </w:rPr>
        <w:t xml:space="preserve">, dependent </w:t>
      </w:r>
      <w:r w:rsidRPr="00170DFC">
        <w:rPr>
          <w:rFonts w:eastAsia="Times New Roman" w:cstheme="minorHAnsi"/>
          <w:b/>
          <w:bCs/>
          <w:color w:val="212121"/>
          <w:lang w:eastAsia="en-GB"/>
        </w:rPr>
        <w:t>on</w:t>
      </w:r>
      <w:r w:rsidRPr="005B529D">
        <w:rPr>
          <w:rFonts w:eastAsia="Times New Roman" w:cstheme="minorHAnsi"/>
          <w:b/>
          <w:bCs/>
          <w:color w:val="212121"/>
          <w:lang w:eastAsia="en-GB"/>
        </w:rPr>
        <w:t xml:space="preserve"> staff</w:t>
      </w:r>
      <w:r>
        <w:rPr>
          <w:rFonts w:eastAsia="Times New Roman" w:cstheme="minorHAnsi"/>
          <w:b/>
          <w:bCs/>
          <w:color w:val="212121"/>
          <w:lang w:eastAsia="en-GB"/>
        </w:rPr>
        <w:t xml:space="preserve">/student </w:t>
      </w:r>
      <w:r w:rsidRPr="00170DFC">
        <w:rPr>
          <w:rFonts w:eastAsia="Times New Roman" w:cstheme="minorHAnsi"/>
          <w:b/>
          <w:bCs/>
          <w:color w:val="212121"/>
          <w:lang w:eastAsia="en-GB"/>
        </w:rPr>
        <w:t>number</w:t>
      </w:r>
      <w:r w:rsidRPr="005B529D">
        <w:rPr>
          <w:rFonts w:eastAsia="Times New Roman" w:cstheme="minorHAnsi"/>
          <w:b/>
          <w:bCs/>
          <w:color w:val="212121"/>
          <w:lang w:eastAsia="en-GB"/>
        </w:rPr>
        <w:t>s</w:t>
      </w:r>
      <w:r>
        <w:rPr>
          <w:rFonts w:eastAsia="Times New Roman" w:cstheme="minorHAnsi"/>
          <w:b/>
          <w:bCs/>
          <w:color w:val="212121"/>
          <w:lang w:eastAsia="en-GB"/>
        </w:rPr>
        <w:t>. See Note at end of document</w:t>
      </w:r>
      <w:r w:rsidRPr="00170DFC">
        <w:rPr>
          <w:rFonts w:eastAsia="Times New Roman" w:cstheme="minorHAnsi"/>
          <w:b/>
          <w:bCs/>
          <w:color w:val="212121"/>
          <w:lang w:eastAsia="en-GB"/>
        </w:rPr>
        <w:t>): </w:t>
      </w:r>
    </w:p>
    <w:p w14:paraId="06010246" w14:textId="0272F759" w:rsidR="005C1395" w:rsidRDefault="00FC1E25" w:rsidP="005C1395">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If required, w</w:t>
      </w:r>
      <w:r w:rsidR="005C1395">
        <w:rPr>
          <w:rFonts w:eastAsia="Times New Roman" w:cstheme="minorHAnsi"/>
          <w:color w:val="212121"/>
          <w:lang w:eastAsia="en-GB"/>
        </w:rPr>
        <w:t xml:space="preserve">e will need to check drainage runs, power and water supplies to decide on the most suitable </w:t>
      </w:r>
      <w:r>
        <w:rPr>
          <w:rFonts w:eastAsia="Times New Roman" w:cstheme="minorHAnsi"/>
          <w:color w:val="212121"/>
          <w:lang w:eastAsia="en-GB"/>
        </w:rPr>
        <w:t xml:space="preserve">external </w:t>
      </w:r>
      <w:r w:rsidR="005C1395">
        <w:rPr>
          <w:rFonts w:eastAsia="Times New Roman" w:cstheme="minorHAnsi"/>
          <w:color w:val="212121"/>
          <w:lang w:eastAsia="en-GB"/>
        </w:rPr>
        <w:t>position</w:t>
      </w:r>
      <w:r w:rsidR="007A56D9">
        <w:rPr>
          <w:rFonts w:eastAsia="Times New Roman" w:cstheme="minorHAnsi"/>
          <w:color w:val="212121"/>
          <w:lang w:eastAsia="en-GB"/>
        </w:rPr>
        <w:t xml:space="preserve"> for the additional toilet facilities.</w:t>
      </w:r>
    </w:p>
    <w:p w14:paraId="6FC0F282" w14:textId="77777777" w:rsidR="005C1395" w:rsidRPr="0087740D" w:rsidRDefault="005C1395" w:rsidP="005C1395">
      <w:pPr>
        <w:shd w:val="clear" w:color="auto" w:fill="FFFFFF"/>
        <w:spacing w:after="0" w:line="240" w:lineRule="auto"/>
        <w:rPr>
          <w:rFonts w:eastAsia="Times New Roman" w:cstheme="minorHAnsi"/>
          <w:color w:val="212121"/>
          <w:lang w:eastAsia="en-GB"/>
        </w:rPr>
      </w:pPr>
    </w:p>
    <w:p w14:paraId="58245AD3" w14:textId="77777777" w:rsidR="005C1395" w:rsidRPr="0087740D" w:rsidRDefault="005C1395" w:rsidP="005C1395">
      <w:pPr>
        <w:pStyle w:val="NoSpacing"/>
        <w:rPr>
          <w:rFonts w:cstheme="minorHAnsi"/>
          <w:b/>
          <w:bCs/>
        </w:rPr>
      </w:pPr>
      <w:r w:rsidRPr="0087740D">
        <w:rPr>
          <w:rFonts w:cstheme="minorHAnsi"/>
          <w:b/>
          <w:bCs/>
        </w:rPr>
        <w:t>Cellular offices:</w:t>
      </w:r>
    </w:p>
    <w:p w14:paraId="05BD40F9" w14:textId="77777777" w:rsidR="005C1395" w:rsidRPr="0087740D" w:rsidRDefault="005C1395" w:rsidP="005C1395">
      <w:pPr>
        <w:pStyle w:val="NoSpacing"/>
        <w:rPr>
          <w:rFonts w:cstheme="minorHAnsi"/>
        </w:rPr>
      </w:pPr>
      <w:r w:rsidRPr="0087740D">
        <w:rPr>
          <w:rFonts w:cstheme="minorHAnsi"/>
        </w:rPr>
        <w:t xml:space="preserve">Introduce social distancing measures by restricting to sole use, moving desks apart or fitting desks screens </w:t>
      </w:r>
      <w:r>
        <w:rPr>
          <w:rFonts w:cstheme="minorHAnsi"/>
        </w:rPr>
        <w:t xml:space="preserve">as </w:t>
      </w:r>
      <w:r w:rsidRPr="0087740D">
        <w:rPr>
          <w:rFonts w:cstheme="minorHAnsi"/>
        </w:rPr>
        <w:t>appropriate.</w:t>
      </w:r>
    </w:p>
    <w:p w14:paraId="48724EA6" w14:textId="77777777" w:rsidR="005C1395" w:rsidRPr="0087740D" w:rsidRDefault="005C1395" w:rsidP="005C1395">
      <w:pPr>
        <w:pStyle w:val="NoSpacing"/>
        <w:rPr>
          <w:rFonts w:cstheme="minorHAnsi"/>
        </w:rPr>
      </w:pPr>
    </w:p>
    <w:p w14:paraId="64400700" w14:textId="77777777" w:rsidR="005C1395" w:rsidRPr="0087740D" w:rsidRDefault="005C1395" w:rsidP="005C1395">
      <w:pPr>
        <w:pStyle w:val="NoSpacing"/>
        <w:rPr>
          <w:rFonts w:cstheme="minorHAnsi"/>
        </w:rPr>
      </w:pPr>
      <w:r w:rsidRPr="0087740D">
        <w:rPr>
          <w:rFonts w:cstheme="minorHAnsi"/>
          <w:b/>
          <w:bCs/>
        </w:rPr>
        <w:t>Open Plan Areas</w:t>
      </w:r>
      <w:r w:rsidRPr="0087740D">
        <w:rPr>
          <w:rFonts w:cstheme="minorHAnsi"/>
        </w:rPr>
        <w:t>: Consider designating a one-way route within the open plan areas, with appropriate distance between desks for social distancing.</w:t>
      </w:r>
    </w:p>
    <w:p w14:paraId="11823A79" w14:textId="77777777" w:rsidR="009D42A5" w:rsidRDefault="009D42A5" w:rsidP="005C1395">
      <w:pPr>
        <w:shd w:val="clear" w:color="auto" w:fill="FFFFFF"/>
        <w:spacing w:after="0" w:line="240" w:lineRule="auto"/>
        <w:rPr>
          <w:rFonts w:eastAsia="Times New Roman" w:cstheme="minorHAnsi"/>
          <w:b/>
          <w:bCs/>
          <w:color w:val="212121"/>
          <w:lang w:eastAsia="en-GB"/>
        </w:rPr>
      </w:pPr>
    </w:p>
    <w:p w14:paraId="4F59110B" w14:textId="77777777" w:rsidR="005C1395" w:rsidRDefault="005C1395" w:rsidP="005C1395">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Water &amp; Food Heating/Welfare Space:</w:t>
      </w:r>
    </w:p>
    <w:p w14:paraId="26EFA63E" w14:textId="77777777" w:rsidR="005C1395" w:rsidRPr="005B529D" w:rsidRDefault="005C1395" w:rsidP="005C1395">
      <w:pPr>
        <w:shd w:val="clear" w:color="auto" w:fill="FFFFFF"/>
        <w:spacing w:after="0" w:line="240" w:lineRule="auto"/>
        <w:rPr>
          <w:rFonts w:eastAsia="Times New Roman" w:cstheme="minorHAnsi"/>
          <w:b/>
          <w:bCs/>
          <w:color w:val="212121"/>
          <w:lang w:eastAsia="en-GB"/>
        </w:rPr>
      </w:pPr>
      <w:r>
        <w:rPr>
          <w:rFonts w:eastAsia="Times New Roman" w:cstheme="minorHAnsi"/>
          <w:b/>
          <w:bCs/>
          <w:color w:val="212121"/>
          <w:lang w:eastAsia="en-GB"/>
        </w:rPr>
        <w:t>(different requirement for employees and student/public)</w:t>
      </w:r>
    </w:p>
    <w:p w14:paraId="52C96ACB" w14:textId="77777777" w:rsidR="005C1395" w:rsidRDefault="005C1395" w:rsidP="005C1395">
      <w:pPr>
        <w:pStyle w:val="NoSpacing"/>
        <w:rPr>
          <w:lang w:eastAsia="en-GB"/>
        </w:rPr>
      </w:pPr>
      <w:r>
        <w:rPr>
          <w:lang w:eastAsia="en-GB"/>
        </w:rPr>
        <w:t>Water fountain/bottle filling points - All</w:t>
      </w:r>
    </w:p>
    <w:p w14:paraId="1412D886" w14:textId="77777777" w:rsidR="005C1395" w:rsidRDefault="005C1395" w:rsidP="005C1395">
      <w:pPr>
        <w:pStyle w:val="NoSpacing"/>
        <w:rPr>
          <w:lang w:eastAsia="en-GB"/>
        </w:rPr>
      </w:pPr>
      <w:r>
        <w:rPr>
          <w:lang w:eastAsia="en-GB"/>
        </w:rPr>
        <w:t>Hot water points - Staff</w:t>
      </w:r>
    </w:p>
    <w:p w14:paraId="320939F0" w14:textId="77777777" w:rsidR="005C1395" w:rsidRDefault="005C1395" w:rsidP="005C1395">
      <w:pPr>
        <w:pStyle w:val="NoSpacing"/>
        <w:rPr>
          <w:lang w:eastAsia="en-GB"/>
        </w:rPr>
      </w:pPr>
      <w:r>
        <w:rPr>
          <w:lang w:eastAsia="en-GB"/>
        </w:rPr>
        <w:t>Food heating points - Staff</w:t>
      </w:r>
    </w:p>
    <w:p w14:paraId="27007AF0" w14:textId="77777777" w:rsidR="005C1395" w:rsidRDefault="005C1395" w:rsidP="005C1395">
      <w:pPr>
        <w:pStyle w:val="NoSpacing"/>
        <w:rPr>
          <w:lang w:eastAsia="en-GB"/>
        </w:rPr>
      </w:pPr>
      <w:r>
        <w:rPr>
          <w:lang w:eastAsia="en-GB"/>
        </w:rPr>
        <w:t>Vending - TBC</w:t>
      </w:r>
    </w:p>
    <w:p w14:paraId="58791F5B" w14:textId="77777777" w:rsidR="005C1395" w:rsidRDefault="005C1395" w:rsidP="005C1395">
      <w:pPr>
        <w:pStyle w:val="NoSpacing"/>
        <w:rPr>
          <w:lang w:eastAsia="en-GB"/>
        </w:rPr>
      </w:pPr>
      <w:r>
        <w:rPr>
          <w:lang w:eastAsia="en-GB"/>
        </w:rPr>
        <w:t>Seating to consume food &amp; drinks - Staff</w:t>
      </w:r>
    </w:p>
    <w:p w14:paraId="73A0CE9E" w14:textId="77777777" w:rsidR="00CF0ACB" w:rsidRDefault="005C1395" w:rsidP="00CF0ACB">
      <w:pPr>
        <w:pStyle w:val="NoSpacing"/>
        <w:rPr>
          <w:lang w:eastAsia="en-GB"/>
        </w:rPr>
      </w:pPr>
      <w:r>
        <w:rPr>
          <w:lang w:eastAsia="en-GB"/>
        </w:rPr>
        <w:t>All the above welfare points will require further discussion as to the requirement</w:t>
      </w:r>
      <w:r w:rsidR="00CF0ACB">
        <w:rPr>
          <w:lang w:eastAsia="en-GB"/>
        </w:rPr>
        <w:t>.</w:t>
      </w:r>
    </w:p>
    <w:p w14:paraId="73C75C5C" w14:textId="77777777" w:rsidR="005C1395" w:rsidRDefault="005C1395" w:rsidP="005C1395">
      <w:pPr>
        <w:shd w:val="clear" w:color="auto" w:fill="FFFFFF"/>
        <w:spacing w:after="0" w:line="240" w:lineRule="auto"/>
        <w:rPr>
          <w:rFonts w:eastAsia="Times New Roman" w:cstheme="minorHAnsi"/>
          <w:b/>
          <w:bCs/>
          <w:color w:val="212121"/>
          <w:lang w:eastAsia="en-GB"/>
        </w:rPr>
      </w:pPr>
    </w:p>
    <w:p w14:paraId="422F1CC0" w14:textId="77777777" w:rsidR="005C1395" w:rsidRPr="00681594" w:rsidRDefault="005C1395" w:rsidP="005C1395">
      <w:pPr>
        <w:shd w:val="clear" w:color="auto" w:fill="FFFFFF"/>
        <w:spacing w:after="0" w:line="240" w:lineRule="auto"/>
        <w:rPr>
          <w:rFonts w:eastAsia="Times New Roman" w:cstheme="minorHAnsi"/>
          <w:b/>
          <w:bCs/>
          <w:color w:val="212121"/>
          <w:lang w:eastAsia="en-GB"/>
        </w:rPr>
      </w:pPr>
      <w:r w:rsidRPr="00681594">
        <w:rPr>
          <w:rFonts w:eastAsia="Times New Roman" w:cstheme="minorHAnsi"/>
          <w:b/>
          <w:bCs/>
          <w:color w:val="212121"/>
          <w:lang w:eastAsia="en-GB"/>
        </w:rPr>
        <w:t>Hand Saniti</w:t>
      </w:r>
      <w:r>
        <w:rPr>
          <w:rFonts w:eastAsia="Times New Roman" w:cstheme="minorHAnsi"/>
          <w:b/>
          <w:bCs/>
          <w:color w:val="212121"/>
          <w:lang w:eastAsia="en-GB"/>
        </w:rPr>
        <w:t>s</w:t>
      </w:r>
      <w:r w:rsidRPr="00681594">
        <w:rPr>
          <w:rFonts w:eastAsia="Times New Roman" w:cstheme="minorHAnsi"/>
          <w:b/>
          <w:bCs/>
          <w:color w:val="212121"/>
          <w:lang w:eastAsia="en-GB"/>
        </w:rPr>
        <w:t>er:</w:t>
      </w:r>
    </w:p>
    <w:p w14:paraId="246EB7CF" w14:textId="772027DE" w:rsidR="005C1395" w:rsidRPr="00681594" w:rsidRDefault="005C1395" w:rsidP="005C1395">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w:t>
      </w:r>
      <w:r>
        <w:rPr>
          <w:rFonts w:eastAsia="Times New Roman" w:cstheme="minorHAnsi"/>
          <w:color w:val="212121"/>
          <w:lang w:eastAsia="en-GB"/>
        </w:rPr>
        <w:t xml:space="preserve"> x2</w:t>
      </w:r>
      <w:r w:rsidRPr="00681594">
        <w:rPr>
          <w:rFonts w:eastAsia="Times New Roman" w:cstheme="minorHAnsi"/>
          <w:color w:val="212121"/>
          <w:lang w:eastAsia="en-GB"/>
        </w:rPr>
        <w:t xml:space="preserve"> to </w:t>
      </w:r>
      <w:r w:rsidR="00E30386">
        <w:rPr>
          <w:rFonts w:eastAsia="Times New Roman" w:cstheme="minorHAnsi"/>
          <w:color w:val="212121"/>
          <w:lang w:eastAsia="en-GB"/>
        </w:rPr>
        <w:t xml:space="preserve">each </w:t>
      </w:r>
      <w:r w:rsidRPr="00681594">
        <w:rPr>
          <w:rFonts w:eastAsia="Times New Roman" w:cstheme="minorHAnsi"/>
          <w:color w:val="212121"/>
          <w:lang w:eastAsia="en-GB"/>
        </w:rPr>
        <w:t>entrance</w:t>
      </w:r>
      <w:r>
        <w:rPr>
          <w:rFonts w:eastAsia="Times New Roman" w:cstheme="minorHAnsi"/>
          <w:color w:val="212121"/>
          <w:lang w:eastAsia="en-GB"/>
        </w:rPr>
        <w:t xml:space="preserve"> </w:t>
      </w:r>
      <w:bookmarkStart w:id="0" w:name="_Hlk40965936"/>
      <w:r>
        <w:rPr>
          <w:rFonts w:eastAsia="Times New Roman" w:cstheme="minorHAnsi"/>
          <w:color w:val="212121"/>
          <w:lang w:eastAsia="en-GB"/>
        </w:rPr>
        <w:t>(</w:t>
      </w:r>
      <w:r w:rsidRPr="00C07D36">
        <w:rPr>
          <w:rFonts w:eastAsia="Times New Roman" w:cstheme="minorHAnsi"/>
          <w:color w:val="212121"/>
          <w:lang w:eastAsia="en-GB"/>
        </w:rPr>
        <w:t>One alcohol based, one non-alcohol-based side by side</w:t>
      </w:r>
      <w:r>
        <w:rPr>
          <w:rFonts w:eastAsia="Times New Roman" w:cstheme="minorHAnsi"/>
          <w:color w:val="212121"/>
          <w:lang w:eastAsia="en-GB"/>
        </w:rPr>
        <w:t>)</w:t>
      </w:r>
    </w:p>
    <w:bookmarkEnd w:id="0"/>
    <w:p w14:paraId="468E53AB" w14:textId="77777777" w:rsidR="005C1395" w:rsidRPr="00681594" w:rsidRDefault="005C1395" w:rsidP="005C1395">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 to entrance of lifts.</w:t>
      </w:r>
    </w:p>
    <w:p w14:paraId="5D2CAE4C" w14:textId="77777777" w:rsidR="005C1395" w:rsidRDefault="005C1395" w:rsidP="005C1395">
      <w:pPr>
        <w:shd w:val="clear" w:color="auto" w:fill="FFFFFF"/>
        <w:spacing w:after="0" w:line="240" w:lineRule="auto"/>
        <w:rPr>
          <w:rFonts w:eastAsia="Times New Roman" w:cstheme="minorHAnsi"/>
          <w:color w:val="212121"/>
          <w:lang w:eastAsia="en-GB"/>
        </w:rPr>
      </w:pPr>
      <w:r w:rsidRPr="00681594">
        <w:rPr>
          <w:rFonts w:eastAsia="Times New Roman" w:cstheme="minorHAnsi"/>
          <w:color w:val="212121"/>
          <w:lang w:eastAsia="en-GB"/>
        </w:rPr>
        <w:t>Dispensers in food/drink preparation areas.</w:t>
      </w:r>
    </w:p>
    <w:p w14:paraId="03342C90" w14:textId="77777777" w:rsidR="005C1395" w:rsidRPr="00170DFC" w:rsidRDefault="005C1395" w:rsidP="005C1395">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All areas will have an e</w:t>
      </w:r>
      <w:r w:rsidRPr="00C07D36">
        <w:rPr>
          <w:rFonts w:eastAsia="Times New Roman" w:cstheme="minorHAnsi"/>
          <w:color w:val="212121"/>
          <w:lang w:eastAsia="en-GB"/>
        </w:rPr>
        <w:t>ven distribut</w:t>
      </w:r>
      <w:r>
        <w:rPr>
          <w:rFonts w:eastAsia="Times New Roman" w:cstheme="minorHAnsi"/>
          <w:color w:val="212121"/>
          <w:lang w:eastAsia="en-GB"/>
        </w:rPr>
        <w:t>ion of</w:t>
      </w:r>
      <w:r w:rsidRPr="00C07D36">
        <w:rPr>
          <w:rFonts w:eastAsia="Times New Roman" w:cstheme="minorHAnsi"/>
          <w:color w:val="212121"/>
          <w:lang w:eastAsia="en-GB"/>
        </w:rPr>
        <w:t xml:space="preserve"> alcohol and non-alcohol based sanitising stations</w:t>
      </w:r>
    </w:p>
    <w:p w14:paraId="039E5480" w14:textId="77777777" w:rsidR="005C1395" w:rsidRPr="00170DFC" w:rsidRDefault="005C1395" w:rsidP="005C1395">
      <w:pPr>
        <w:shd w:val="clear" w:color="auto" w:fill="FFFFFF"/>
        <w:spacing w:after="0" w:line="240" w:lineRule="auto"/>
        <w:rPr>
          <w:rFonts w:eastAsia="Times New Roman" w:cstheme="minorHAnsi"/>
          <w:color w:val="212121"/>
          <w:lang w:eastAsia="en-GB"/>
        </w:rPr>
      </w:pPr>
    </w:p>
    <w:p w14:paraId="6C1C7137" w14:textId="77777777" w:rsidR="005C1395" w:rsidRPr="005B529D" w:rsidRDefault="005C1395" w:rsidP="005C1395">
      <w:pPr>
        <w:shd w:val="clear" w:color="auto" w:fill="FFFFFF"/>
        <w:spacing w:after="0" w:line="240" w:lineRule="auto"/>
        <w:rPr>
          <w:rFonts w:eastAsia="Times New Roman" w:cstheme="minorHAnsi"/>
          <w:b/>
          <w:bCs/>
          <w:color w:val="212121"/>
          <w:lang w:eastAsia="en-GB"/>
        </w:rPr>
      </w:pPr>
      <w:r w:rsidRPr="00170DFC">
        <w:rPr>
          <w:rFonts w:eastAsia="Times New Roman" w:cstheme="minorHAnsi"/>
          <w:b/>
          <w:bCs/>
          <w:color w:val="212121"/>
          <w:lang w:eastAsia="en-GB"/>
        </w:rPr>
        <w:t>Signage:</w:t>
      </w:r>
    </w:p>
    <w:p w14:paraId="1A303D17" w14:textId="77777777" w:rsidR="005C1395" w:rsidRPr="005B529D" w:rsidRDefault="005C1395" w:rsidP="005C1395">
      <w:pPr>
        <w:shd w:val="clear" w:color="auto" w:fill="FFFFFF"/>
        <w:spacing w:after="0" w:line="240" w:lineRule="auto"/>
        <w:rPr>
          <w:rFonts w:eastAsia="Times New Roman" w:cstheme="minorHAnsi"/>
          <w:b/>
          <w:bCs/>
          <w:color w:val="212121"/>
          <w:lang w:eastAsia="en-GB"/>
        </w:rPr>
      </w:pPr>
      <w:r w:rsidRPr="005B529D">
        <w:rPr>
          <w:rFonts w:eastAsia="Times New Roman" w:cstheme="minorHAnsi"/>
          <w:color w:val="212121"/>
          <w:lang w:eastAsia="en-GB"/>
        </w:rPr>
        <w:t>P</w:t>
      </w:r>
      <w:r w:rsidRPr="00170DFC">
        <w:rPr>
          <w:rFonts w:eastAsia="Times New Roman" w:cstheme="minorHAnsi"/>
          <w:color w:val="212121"/>
          <w:lang w:eastAsia="en-GB"/>
        </w:rPr>
        <w:t>olicy and operational use of building</w:t>
      </w:r>
      <w:r w:rsidRPr="005B529D">
        <w:rPr>
          <w:rFonts w:eastAsia="Times New Roman" w:cstheme="minorHAnsi"/>
          <w:color w:val="212121"/>
          <w:lang w:eastAsia="en-GB"/>
        </w:rPr>
        <w:t xml:space="preserve"> to include emergency evacuation</w:t>
      </w:r>
      <w:r>
        <w:rPr>
          <w:rFonts w:eastAsia="Times New Roman" w:cstheme="minorHAnsi"/>
          <w:color w:val="212121"/>
          <w:lang w:eastAsia="en-GB"/>
        </w:rPr>
        <w:t xml:space="preserve"> procedure</w:t>
      </w:r>
      <w:r w:rsidRPr="005B529D">
        <w:rPr>
          <w:rFonts w:eastAsia="Times New Roman" w:cstheme="minorHAnsi"/>
          <w:color w:val="212121"/>
          <w:lang w:eastAsia="en-GB"/>
        </w:rPr>
        <w:t>.</w:t>
      </w:r>
    </w:p>
    <w:p w14:paraId="47A4581F"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D</w:t>
      </w:r>
      <w:r w:rsidRPr="00170DFC">
        <w:rPr>
          <w:rFonts w:eastAsia="Times New Roman" w:cstheme="minorHAnsi"/>
          <w:color w:val="212121"/>
          <w:lang w:eastAsia="en-GB"/>
        </w:rPr>
        <w:t>irectional wall and floor signs</w:t>
      </w:r>
      <w:r>
        <w:rPr>
          <w:rFonts w:eastAsia="Times New Roman" w:cstheme="minorHAnsi"/>
          <w:color w:val="212121"/>
          <w:lang w:eastAsia="en-GB"/>
        </w:rPr>
        <w:t xml:space="preserve"> to clearly show routes and permitted direction of travel.</w:t>
      </w:r>
    </w:p>
    <w:p w14:paraId="06D58305" w14:textId="77777777" w:rsidR="005C1395" w:rsidRPr="00170DFC"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Floor hatching at pinch-points</w:t>
      </w:r>
      <w:r>
        <w:rPr>
          <w:rFonts w:eastAsia="Times New Roman" w:cstheme="minorHAnsi"/>
          <w:color w:val="212121"/>
          <w:lang w:eastAsia="en-GB"/>
        </w:rPr>
        <w:t xml:space="preserve"> to remind users to social distance</w:t>
      </w:r>
    </w:p>
    <w:p w14:paraId="480FFD8E"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Q</w:t>
      </w:r>
      <w:r w:rsidRPr="00170DFC">
        <w:rPr>
          <w:rFonts w:eastAsia="Times New Roman" w:cstheme="minorHAnsi"/>
          <w:color w:val="212121"/>
          <w:lang w:eastAsia="en-GB"/>
        </w:rPr>
        <w:t xml:space="preserve">ueuing/social distance signs on floor at </w:t>
      </w:r>
      <w:r>
        <w:rPr>
          <w:rFonts w:eastAsia="Times New Roman" w:cstheme="minorHAnsi"/>
          <w:color w:val="212121"/>
          <w:lang w:eastAsia="en-GB"/>
        </w:rPr>
        <w:t xml:space="preserve">reception, </w:t>
      </w:r>
      <w:r w:rsidRPr="00170DFC">
        <w:rPr>
          <w:rFonts w:eastAsia="Times New Roman" w:cstheme="minorHAnsi"/>
          <w:color w:val="212121"/>
          <w:lang w:eastAsia="en-GB"/>
        </w:rPr>
        <w:t>toilet</w:t>
      </w:r>
      <w:r w:rsidRPr="005B529D">
        <w:rPr>
          <w:rFonts w:eastAsia="Times New Roman" w:cstheme="minorHAnsi"/>
          <w:color w:val="212121"/>
          <w:lang w:eastAsia="en-GB"/>
        </w:rPr>
        <w:t xml:space="preserve"> facilities, lifts, staff </w:t>
      </w:r>
      <w:r w:rsidRPr="00170DFC">
        <w:rPr>
          <w:rFonts w:eastAsia="Times New Roman" w:cstheme="minorHAnsi"/>
          <w:color w:val="212121"/>
          <w:lang w:eastAsia="en-GB"/>
        </w:rPr>
        <w:t xml:space="preserve">kitchens and </w:t>
      </w:r>
      <w:r>
        <w:rPr>
          <w:rFonts w:eastAsia="Times New Roman" w:cstheme="minorHAnsi"/>
          <w:color w:val="212121"/>
          <w:lang w:eastAsia="en-GB"/>
        </w:rPr>
        <w:t xml:space="preserve">outside </w:t>
      </w:r>
      <w:r w:rsidRPr="00170DFC">
        <w:rPr>
          <w:rFonts w:eastAsia="Times New Roman" w:cstheme="minorHAnsi"/>
          <w:color w:val="212121"/>
          <w:lang w:eastAsia="en-GB"/>
        </w:rPr>
        <w:t>main entrance.</w:t>
      </w:r>
    </w:p>
    <w:p w14:paraId="2C38AF59" w14:textId="2C206FC0" w:rsidR="005C1395" w:rsidRPr="00B540EB"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 xml:space="preserve">Printers: Queuing </w:t>
      </w:r>
      <w:r>
        <w:rPr>
          <w:rFonts w:eastAsia="Times New Roman" w:cstheme="minorHAnsi"/>
          <w:color w:val="212121"/>
          <w:lang w:eastAsia="en-GB"/>
        </w:rPr>
        <w:t xml:space="preserve">points </w:t>
      </w:r>
      <w:r w:rsidRPr="005B529D">
        <w:rPr>
          <w:rFonts w:eastAsia="Times New Roman" w:cstheme="minorHAnsi"/>
          <w:color w:val="212121"/>
          <w:lang w:eastAsia="en-GB"/>
        </w:rPr>
        <w:t>at printers with code set to data protect/retrieve printing.</w:t>
      </w:r>
    </w:p>
    <w:p w14:paraId="60108DA5" w14:textId="77777777" w:rsidR="006A2C9B" w:rsidRDefault="006A2C9B" w:rsidP="005C1395">
      <w:pPr>
        <w:shd w:val="clear" w:color="auto" w:fill="FFFFFF"/>
        <w:spacing w:after="0" w:line="240" w:lineRule="auto"/>
        <w:rPr>
          <w:rFonts w:eastAsia="Times New Roman" w:cstheme="minorHAnsi"/>
          <w:b/>
          <w:bCs/>
          <w:color w:val="212121"/>
          <w:lang w:eastAsia="en-GB"/>
        </w:rPr>
      </w:pPr>
    </w:p>
    <w:p w14:paraId="1EF05F50" w14:textId="0D786D94" w:rsidR="005C1395" w:rsidRPr="00893449" w:rsidRDefault="005C1395" w:rsidP="005C1395">
      <w:pPr>
        <w:shd w:val="clear" w:color="auto" w:fill="FFFFFF"/>
        <w:spacing w:after="0" w:line="240" w:lineRule="auto"/>
        <w:rPr>
          <w:rFonts w:eastAsia="Times New Roman" w:cstheme="minorHAnsi"/>
          <w:color w:val="212121"/>
          <w:lang w:eastAsia="en-GB"/>
        </w:rPr>
      </w:pPr>
      <w:r w:rsidRPr="00977917">
        <w:rPr>
          <w:rFonts w:eastAsia="Times New Roman" w:cstheme="minorHAnsi"/>
          <w:b/>
          <w:bCs/>
          <w:color w:val="212121"/>
          <w:lang w:eastAsia="en-GB"/>
        </w:rPr>
        <w:t>General internal doors:</w:t>
      </w:r>
      <w:r>
        <w:rPr>
          <w:rFonts w:eastAsia="Times New Roman" w:cstheme="minorHAnsi"/>
          <w:color w:val="212121"/>
          <w:lang w:eastAsia="en-GB"/>
        </w:rPr>
        <w:t xml:space="preserve"> Hold open devices where appropriate and either foot operation to open or handle extension for use of a forearm device.</w:t>
      </w:r>
    </w:p>
    <w:p w14:paraId="2DFB8800" w14:textId="77777777" w:rsidR="00B93E3E" w:rsidRDefault="00B93E3E" w:rsidP="005C1395">
      <w:pPr>
        <w:shd w:val="clear" w:color="auto" w:fill="FFFFFF"/>
        <w:spacing w:after="0" w:line="240" w:lineRule="auto"/>
        <w:rPr>
          <w:rFonts w:eastAsia="Times New Roman" w:cstheme="minorHAnsi"/>
          <w:b/>
          <w:bCs/>
          <w:color w:val="212121"/>
          <w:lang w:eastAsia="en-GB"/>
        </w:rPr>
      </w:pPr>
    </w:p>
    <w:p w14:paraId="4432EBF6" w14:textId="285A5F02" w:rsidR="005C1395" w:rsidRPr="005B529D" w:rsidRDefault="008F05B3" w:rsidP="005C1395">
      <w:pPr>
        <w:shd w:val="clear" w:color="auto" w:fill="FFFFFF"/>
        <w:spacing w:after="0" w:line="240" w:lineRule="auto"/>
        <w:rPr>
          <w:rFonts w:eastAsia="Times New Roman" w:cstheme="minorHAnsi"/>
          <w:b/>
          <w:bCs/>
          <w:color w:val="212121"/>
          <w:lang w:eastAsia="en-GB"/>
        </w:rPr>
      </w:pPr>
      <w:r>
        <w:rPr>
          <w:rFonts w:eastAsia="Times New Roman" w:cstheme="minorHAnsi"/>
          <w:b/>
          <w:bCs/>
          <w:color w:val="212121"/>
          <w:lang w:eastAsia="en-GB"/>
        </w:rPr>
        <w:t>Other Considerations</w:t>
      </w:r>
      <w:r w:rsidR="005C1395" w:rsidRPr="005B529D">
        <w:rPr>
          <w:rFonts w:eastAsia="Times New Roman" w:cstheme="minorHAnsi"/>
          <w:b/>
          <w:bCs/>
          <w:color w:val="212121"/>
          <w:lang w:eastAsia="en-GB"/>
        </w:rPr>
        <w:t>:</w:t>
      </w:r>
    </w:p>
    <w:p w14:paraId="70931A79" w14:textId="77777777" w:rsidR="005C1395"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Face masks: Could make face mask wearing mandatory when moving through the building or around the office</w:t>
      </w:r>
      <w:r>
        <w:rPr>
          <w:rFonts w:eastAsia="Times New Roman" w:cstheme="minorHAnsi"/>
          <w:color w:val="212121"/>
          <w:lang w:eastAsia="en-GB"/>
        </w:rPr>
        <w:t>, Laboratory/classroom areas</w:t>
      </w:r>
      <w:r w:rsidRPr="005B529D">
        <w:rPr>
          <w:rFonts w:eastAsia="Times New Roman" w:cstheme="minorHAnsi"/>
          <w:color w:val="212121"/>
          <w:lang w:eastAsia="en-GB"/>
        </w:rPr>
        <w:t xml:space="preserve"> and removal is optional when sat at your workstatio</w:t>
      </w:r>
      <w:r>
        <w:rPr>
          <w:rFonts w:eastAsia="Times New Roman" w:cstheme="minorHAnsi"/>
          <w:color w:val="212121"/>
          <w:lang w:eastAsia="en-GB"/>
        </w:rPr>
        <w:t>n/lab bench.</w:t>
      </w:r>
    </w:p>
    <w:p w14:paraId="566B998E" w14:textId="77777777" w:rsidR="005C1395" w:rsidRDefault="005C1395" w:rsidP="005C1395">
      <w:pPr>
        <w:shd w:val="clear" w:color="auto" w:fill="FFFFFF"/>
        <w:spacing w:after="0" w:line="240" w:lineRule="auto"/>
        <w:rPr>
          <w:rFonts w:eastAsia="Times New Roman" w:cstheme="minorHAnsi"/>
          <w:color w:val="212121"/>
          <w:lang w:eastAsia="en-GB"/>
        </w:rPr>
      </w:pPr>
    </w:p>
    <w:p w14:paraId="12A073AA" w14:textId="0324C340" w:rsidR="00CC5D8C" w:rsidRDefault="005C1395" w:rsidP="005C1395">
      <w:pPr>
        <w:shd w:val="clear" w:color="auto" w:fill="FFFFFF"/>
        <w:spacing w:after="0" w:line="240" w:lineRule="auto"/>
        <w:rPr>
          <w:rFonts w:eastAsia="Times New Roman" w:cstheme="minorHAnsi"/>
          <w:b/>
          <w:bCs/>
          <w:color w:val="212121"/>
          <w:lang w:eastAsia="en-GB"/>
        </w:rPr>
      </w:pPr>
      <w:r w:rsidRPr="00CC4D5F">
        <w:rPr>
          <w:rFonts w:eastAsia="Times New Roman" w:cstheme="minorHAnsi"/>
          <w:b/>
          <w:bCs/>
          <w:color w:val="212121"/>
          <w:lang w:eastAsia="en-GB"/>
        </w:rPr>
        <w:lastRenderedPageBreak/>
        <w:t>Display Monitors</w:t>
      </w:r>
      <w:r w:rsidR="00CC5D8C">
        <w:rPr>
          <w:rFonts w:eastAsia="Times New Roman" w:cstheme="minorHAnsi"/>
          <w:b/>
          <w:bCs/>
          <w:color w:val="212121"/>
          <w:lang w:eastAsia="en-GB"/>
        </w:rPr>
        <w:t>:</w:t>
      </w:r>
    </w:p>
    <w:p w14:paraId="7815CE10" w14:textId="77777777" w:rsidR="005C1395" w:rsidRPr="00CC4D5F" w:rsidRDefault="005C1395" w:rsidP="005C1395">
      <w:pPr>
        <w:shd w:val="clear" w:color="auto" w:fill="FFFFFF"/>
        <w:spacing w:after="0" w:line="240" w:lineRule="auto"/>
        <w:rPr>
          <w:rFonts w:eastAsia="Times New Roman" w:cstheme="minorHAnsi"/>
          <w:color w:val="212121"/>
          <w:lang w:eastAsia="en-GB"/>
        </w:rPr>
      </w:pPr>
      <w:r>
        <w:rPr>
          <w:rFonts w:eastAsia="Times New Roman" w:cstheme="minorHAnsi"/>
          <w:color w:val="212121"/>
          <w:lang w:eastAsia="en-GB"/>
        </w:rPr>
        <w:t xml:space="preserve">Could be used to display latest information and </w:t>
      </w:r>
      <w:proofErr w:type="spellStart"/>
      <w:r>
        <w:rPr>
          <w:rFonts w:eastAsia="Times New Roman" w:cstheme="minorHAnsi"/>
          <w:color w:val="212121"/>
          <w:lang w:eastAsia="en-GB"/>
        </w:rPr>
        <w:t>Covid</w:t>
      </w:r>
      <w:proofErr w:type="spellEnd"/>
      <w:r>
        <w:rPr>
          <w:rFonts w:eastAsia="Times New Roman" w:cstheme="minorHAnsi"/>
          <w:color w:val="212121"/>
          <w:lang w:eastAsia="en-GB"/>
        </w:rPr>
        <w:t xml:space="preserve"> reminders such as the do’s &amp; don’ts</w:t>
      </w:r>
    </w:p>
    <w:p w14:paraId="778F210A" w14:textId="77777777" w:rsidR="005C1395" w:rsidRPr="005B529D" w:rsidRDefault="005C1395" w:rsidP="005C1395">
      <w:pPr>
        <w:shd w:val="clear" w:color="auto" w:fill="FFFFFF"/>
        <w:spacing w:after="0" w:line="240" w:lineRule="auto"/>
        <w:rPr>
          <w:rFonts w:eastAsia="Times New Roman" w:cstheme="minorHAnsi"/>
          <w:color w:val="212121"/>
          <w:lang w:eastAsia="en-GB"/>
        </w:rPr>
      </w:pPr>
    </w:p>
    <w:p w14:paraId="48F365C2" w14:textId="77777777" w:rsidR="005C1395" w:rsidRPr="005B529D" w:rsidRDefault="005C1395" w:rsidP="005C1395">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Peak Access Periods:</w:t>
      </w:r>
    </w:p>
    <w:p w14:paraId="3C939752"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Start and end: Set staggered start &amp; finish times where possible</w:t>
      </w:r>
    </w:p>
    <w:p w14:paraId="05210873"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Lunch times: Encourage staggered lunch breaks.</w:t>
      </w:r>
    </w:p>
    <w:p w14:paraId="5F4DC738" w14:textId="77777777" w:rsidR="005C1395" w:rsidRPr="005B529D" w:rsidRDefault="005C1395" w:rsidP="005C1395">
      <w:pPr>
        <w:shd w:val="clear" w:color="auto" w:fill="FFFFFF"/>
        <w:spacing w:after="0" w:line="240" w:lineRule="auto"/>
        <w:rPr>
          <w:rFonts w:eastAsia="Times New Roman" w:cstheme="minorHAnsi"/>
          <w:color w:val="212121"/>
          <w:lang w:eastAsia="en-GB"/>
        </w:rPr>
      </w:pPr>
    </w:p>
    <w:p w14:paraId="45E085F6" w14:textId="77777777" w:rsidR="005C1395" w:rsidRPr="005B529D" w:rsidRDefault="005C1395" w:rsidP="005C1395">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Staff with Mobility Issues:</w:t>
      </w:r>
    </w:p>
    <w:p w14:paraId="5180074E" w14:textId="19926DB5" w:rsidR="005C1395"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Designate space on ground floor for staff with mobility needs/</w:t>
      </w:r>
      <w:proofErr w:type="gramStart"/>
      <w:r w:rsidRPr="005B529D">
        <w:rPr>
          <w:rFonts w:eastAsia="Times New Roman" w:cstheme="minorHAnsi"/>
          <w:color w:val="212121"/>
          <w:lang w:eastAsia="en-GB"/>
        </w:rPr>
        <w:t>PEEP’s</w:t>
      </w:r>
      <w:proofErr w:type="gramEnd"/>
      <w:r w:rsidRPr="005B529D">
        <w:rPr>
          <w:rFonts w:eastAsia="Times New Roman" w:cstheme="minorHAnsi"/>
          <w:color w:val="212121"/>
          <w:lang w:eastAsia="en-GB"/>
        </w:rPr>
        <w:t xml:space="preserve"> to avoid use of stairs or lifts and mitigate against difficulties during fire evacuation.</w:t>
      </w:r>
    </w:p>
    <w:p w14:paraId="0C320A35" w14:textId="77777777" w:rsidR="005C1395" w:rsidRDefault="005C1395" w:rsidP="005C1395">
      <w:pPr>
        <w:shd w:val="clear" w:color="auto" w:fill="FFFFFF"/>
        <w:spacing w:after="0" w:line="240" w:lineRule="auto"/>
        <w:rPr>
          <w:rFonts w:eastAsia="Times New Roman" w:cstheme="minorHAnsi"/>
          <w:b/>
          <w:bCs/>
          <w:color w:val="212121"/>
          <w:lang w:eastAsia="en-GB"/>
        </w:rPr>
      </w:pPr>
    </w:p>
    <w:p w14:paraId="76BE3C89" w14:textId="15761524" w:rsidR="005C1395" w:rsidRDefault="005C1395" w:rsidP="005C1395">
      <w:pPr>
        <w:shd w:val="clear" w:color="auto" w:fill="FFFFFF"/>
        <w:spacing w:after="0" w:line="240" w:lineRule="auto"/>
        <w:rPr>
          <w:rFonts w:eastAsia="Times New Roman" w:cstheme="minorHAnsi"/>
          <w:b/>
          <w:bCs/>
          <w:color w:val="212121"/>
          <w:lang w:eastAsia="en-GB"/>
        </w:rPr>
      </w:pPr>
      <w:r w:rsidRPr="005B529D">
        <w:rPr>
          <w:rFonts w:eastAsia="Times New Roman" w:cstheme="minorHAnsi"/>
          <w:b/>
          <w:bCs/>
          <w:color w:val="212121"/>
          <w:lang w:eastAsia="en-GB"/>
        </w:rPr>
        <w:t>Note, for Information:</w:t>
      </w:r>
    </w:p>
    <w:p w14:paraId="6E15B61B" w14:textId="77777777" w:rsidR="002C3F6C" w:rsidRPr="005B529D" w:rsidRDefault="002C3F6C" w:rsidP="005C1395">
      <w:pPr>
        <w:shd w:val="clear" w:color="auto" w:fill="FFFFFF"/>
        <w:spacing w:after="0" w:line="240" w:lineRule="auto"/>
        <w:rPr>
          <w:rFonts w:eastAsia="Times New Roman" w:cstheme="minorHAnsi"/>
          <w:b/>
          <w:bCs/>
          <w:color w:val="212121"/>
          <w:lang w:eastAsia="en-GB"/>
        </w:rPr>
      </w:pPr>
    </w:p>
    <w:p w14:paraId="628EE3B7" w14:textId="07B969DB"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Toilet facilities for employees</w:t>
      </w:r>
    </w:p>
    <w:p w14:paraId="1EC2D97F"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1-5 = 1 Toilet</w:t>
      </w:r>
    </w:p>
    <w:p w14:paraId="341E93D6"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6-25 = 2 Toilets</w:t>
      </w:r>
    </w:p>
    <w:p w14:paraId="141A4326"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26-50 = 3 Toilets</w:t>
      </w:r>
    </w:p>
    <w:p w14:paraId="4E8ECA71" w14:textId="77777777" w:rsidR="005C1395" w:rsidRPr="005B529D" w:rsidRDefault="005C1395" w:rsidP="005C1395">
      <w:pPr>
        <w:shd w:val="clear" w:color="auto" w:fill="FFFFFF"/>
        <w:spacing w:after="0" w:line="240" w:lineRule="auto"/>
        <w:rPr>
          <w:rFonts w:eastAsia="Times New Roman" w:cstheme="minorHAnsi"/>
          <w:color w:val="212121"/>
          <w:lang w:eastAsia="en-GB"/>
        </w:rPr>
      </w:pPr>
      <w:r w:rsidRPr="005B529D">
        <w:rPr>
          <w:rFonts w:eastAsia="Times New Roman" w:cstheme="minorHAnsi"/>
          <w:color w:val="212121"/>
          <w:lang w:eastAsia="en-GB"/>
        </w:rPr>
        <w:t>Staff 51-75 = 4 Toilets</w:t>
      </w:r>
    </w:p>
    <w:p w14:paraId="56F92F62" w14:textId="77777777" w:rsidR="005C1395" w:rsidRDefault="005C1395" w:rsidP="005C1395">
      <w:pPr>
        <w:pStyle w:val="NoSpacing"/>
        <w:rPr>
          <w:rFonts w:eastAsia="Times New Roman" w:cstheme="minorHAnsi"/>
          <w:color w:val="212121"/>
          <w:lang w:eastAsia="en-GB"/>
        </w:rPr>
      </w:pPr>
      <w:r w:rsidRPr="005B529D">
        <w:rPr>
          <w:rFonts w:eastAsia="Times New Roman" w:cstheme="minorHAnsi"/>
          <w:color w:val="212121"/>
          <w:lang w:eastAsia="en-GB"/>
        </w:rPr>
        <w:t>Staff 76-100 = 5 Toilets</w:t>
      </w:r>
    </w:p>
    <w:p w14:paraId="309BB6BE" w14:textId="77777777" w:rsidR="005C1395" w:rsidRDefault="005C1395" w:rsidP="005C1395">
      <w:pPr>
        <w:pStyle w:val="NoSpacing"/>
        <w:rPr>
          <w:rFonts w:eastAsia="Times New Roman" w:cstheme="minorHAnsi"/>
          <w:color w:val="212121"/>
          <w:lang w:eastAsia="en-GB"/>
        </w:rPr>
      </w:pPr>
    </w:p>
    <w:p w14:paraId="11C52D98" w14:textId="51F81435" w:rsidR="00CC6DEF" w:rsidRDefault="005C1395" w:rsidP="00CC6DEF">
      <w:pPr>
        <w:pStyle w:val="NoSpacing"/>
        <w:rPr>
          <w:rFonts w:eastAsia="Times New Roman" w:cstheme="minorHAnsi"/>
          <w:color w:val="212121"/>
          <w:lang w:eastAsia="en-GB"/>
        </w:rPr>
      </w:pPr>
      <w:r>
        <w:rPr>
          <w:rFonts w:eastAsia="Times New Roman" w:cstheme="minorHAnsi"/>
          <w:color w:val="212121"/>
          <w:lang w:eastAsia="en-GB"/>
        </w:rPr>
        <w:t>Students/public 20 users = 1 Toilet.</w:t>
      </w:r>
    </w:p>
    <w:p w14:paraId="352C0C66" w14:textId="77777777" w:rsidR="002C3F6C" w:rsidRDefault="002C3F6C" w:rsidP="00CC6DEF">
      <w:pPr>
        <w:pStyle w:val="NoSpacing"/>
        <w:rPr>
          <w:rFonts w:eastAsia="Times New Roman" w:cstheme="minorHAnsi"/>
          <w:color w:val="212121"/>
          <w:lang w:eastAsia="en-GB"/>
        </w:rPr>
      </w:pPr>
    </w:p>
    <w:p w14:paraId="39B4C475" w14:textId="77777777" w:rsidR="005C1395" w:rsidRDefault="005C1395" w:rsidP="002C3F6C">
      <w:pPr>
        <w:pStyle w:val="NoSpacing"/>
      </w:pPr>
    </w:p>
    <w:p w14:paraId="2349F33F" w14:textId="67056FDB" w:rsidR="00296DEE" w:rsidRDefault="00296DEE"/>
    <w:p w14:paraId="51064858" w14:textId="77777777" w:rsidR="00E8270F" w:rsidRPr="0037477D" w:rsidRDefault="00E8270F"/>
    <w:sectPr w:rsidR="00E8270F" w:rsidRPr="0037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3"/>
    <w:rsid w:val="00006D12"/>
    <w:rsid w:val="00020443"/>
    <w:rsid w:val="000218E6"/>
    <w:rsid w:val="00031440"/>
    <w:rsid w:val="00036AF9"/>
    <w:rsid w:val="0004294B"/>
    <w:rsid w:val="00060563"/>
    <w:rsid w:val="000678F6"/>
    <w:rsid w:val="00072636"/>
    <w:rsid w:val="00085F5B"/>
    <w:rsid w:val="000A31BB"/>
    <w:rsid w:val="000A609B"/>
    <w:rsid w:val="000B574C"/>
    <w:rsid w:val="000D761E"/>
    <w:rsid w:val="000F3A21"/>
    <w:rsid w:val="00101CEB"/>
    <w:rsid w:val="00104DB6"/>
    <w:rsid w:val="00127201"/>
    <w:rsid w:val="00127692"/>
    <w:rsid w:val="00162CD2"/>
    <w:rsid w:val="001761B8"/>
    <w:rsid w:val="00190001"/>
    <w:rsid w:val="001966A5"/>
    <w:rsid w:val="001A77AA"/>
    <w:rsid w:val="001B081C"/>
    <w:rsid w:val="00212469"/>
    <w:rsid w:val="002246C9"/>
    <w:rsid w:val="00226C13"/>
    <w:rsid w:val="00227E9A"/>
    <w:rsid w:val="0025249C"/>
    <w:rsid w:val="002610E2"/>
    <w:rsid w:val="00261F10"/>
    <w:rsid w:val="00274629"/>
    <w:rsid w:val="00281BAD"/>
    <w:rsid w:val="00293567"/>
    <w:rsid w:val="00296DEE"/>
    <w:rsid w:val="002B269E"/>
    <w:rsid w:val="002C330D"/>
    <w:rsid w:val="002C3F6C"/>
    <w:rsid w:val="002D3093"/>
    <w:rsid w:val="002D337C"/>
    <w:rsid w:val="002F26DF"/>
    <w:rsid w:val="003073F2"/>
    <w:rsid w:val="00311693"/>
    <w:rsid w:val="00316286"/>
    <w:rsid w:val="003211BF"/>
    <w:rsid w:val="00331915"/>
    <w:rsid w:val="00332255"/>
    <w:rsid w:val="00341C4A"/>
    <w:rsid w:val="00342A15"/>
    <w:rsid w:val="00354566"/>
    <w:rsid w:val="0037477D"/>
    <w:rsid w:val="0037684E"/>
    <w:rsid w:val="003902E8"/>
    <w:rsid w:val="00405079"/>
    <w:rsid w:val="00414C8C"/>
    <w:rsid w:val="00427BA9"/>
    <w:rsid w:val="00440203"/>
    <w:rsid w:val="004410CD"/>
    <w:rsid w:val="00452398"/>
    <w:rsid w:val="0046364E"/>
    <w:rsid w:val="004658D5"/>
    <w:rsid w:val="00484E7B"/>
    <w:rsid w:val="004D155F"/>
    <w:rsid w:val="0050283D"/>
    <w:rsid w:val="00513EDF"/>
    <w:rsid w:val="00533ED1"/>
    <w:rsid w:val="005560A1"/>
    <w:rsid w:val="00576E03"/>
    <w:rsid w:val="005C0D33"/>
    <w:rsid w:val="005C1395"/>
    <w:rsid w:val="005E24E5"/>
    <w:rsid w:val="005F3CA8"/>
    <w:rsid w:val="005F6CE7"/>
    <w:rsid w:val="00606B94"/>
    <w:rsid w:val="006073DC"/>
    <w:rsid w:val="00647850"/>
    <w:rsid w:val="00653D3F"/>
    <w:rsid w:val="00667B7E"/>
    <w:rsid w:val="00671DD6"/>
    <w:rsid w:val="0068746D"/>
    <w:rsid w:val="00691EBD"/>
    <w:rsid w:val="006A0A67"/>
    <w:rsid w:val="006A2C9B"/>
    <w:rsid w:val="006A5867"/>
    <w:rsid w:val="006B0B97"/>
    <w:rsid w:val="006B386C"/>
    <w:rsid w:val="006C49B6"/>
    <w:rsid w:val="006C4D7F"/>
    <w:rsid w:val="006C6289"/>
    <w:rsid w:val="006D77E7"/>
    <w:rsid w:val="006D7D3E"/>
    <w:rsid w:val="006E3CF1"/>
    <w:rsid w:val="006E3FB1"/>
    <w:rsid w:val="006E6F07"/>
    <w:rsid w:val="006E7455"/>
    <w:rsid w:val="00703B7F"/>
    <w:rsid w:val="00730349"/>
    <w:rsid w:val="00732C0F"/>
    <w:rsid w:val="0076036A"/>
    <w:rsid w:val="00767C04"/>
    <w:rsid w:val="00777466"/>
    <w:rsid w:val="0079529B"/>
    <w:rsid w:val="007A56D9"/>
    <w:rsid w:val="007C00F0"/>
    <w:rsid w:val="007E777F"/>
    <w:rsid w:val="007F7D2A"/>
    <w:rsid w:val="008106B0"/>
    <w:rsid w:val="00817264"/>
    <w:rsid w:val="0083148B"/>
    <w:rsid w:val="00831E8F"/>
    <w:rsid w:val="008548FF"/>
    <w:rsid w:val="00855E90"/>
    <w:rsid w:val="0085690E"/>
    <w:rsid w:val="00873DC6"/>
    <w:rsid w:val="00884AB7"/>
    <w:rsid w:val="008940FE"/>
    <w:rsid w:val="00894857"/>
    <w:rsid w:val="00894C33"/>
    <w:rsid w:val="008A7484"/>
    <w:rsid w:val="008C30D2"/>
    <w:rsid w:val="008C685F"/>
    <w:rsid w:val="008E1BCC"/>
    <w:rsid w:val="008E6B43"/>
    <w:rsid w:val="008F05B3"/>
    <w:rsid w:val="008F20F9"/>
    <w:rsid w:val="00947651"/>
    <w:rsid w:val="0095665E"/>
    <w:rsid w:val="00963DC7"/>
    <w:rsid w:val="00983DFF"/>
    <w:rsid w:val="009B777C"/>
    <w:rsid w:val="009C16F4"/>
    <w:rsid w:val="009C1FD7"/>
    <w:rsid w:val="009D42A5"/>
    <w:rsid w:val="00A14D7B"/>
    <w:rsid w:val="00A27382"/>
    <w:rsid w:val="00A31279"/>
    <w:rsid w:val="00A60E64"/>
    <w:rsid w:val="00A6403A"/>
    <w:rsid w:val="00A82C38"/>
    <w:rsid w:val="00AA5235"/>
    <w:rsid w:val="00AB3BEF"/>
    <w:rsid w:val="00AC7C21"/>
    <w:rsid w:val="00AD28DF"/>
    <w:rsid w:val="00B00105"/>
    <w:rsid w:val="00B020E9"/>
    <w:rsid w:val="00B02C3B"/>
    <w:rsid w:val="00B17B57"/>
    <w:rsid w:val="00B32581"/>
    <w:rsid w:val="00B33266"/>
    <w:rsid w:val="00B35FF9"/>
    <w:rsid w:val="00B47269"/>
    <w:rsid w:val="00B540EB"/>
    <w:rsid w:val="00B74CD6"/>
    <w:rsid w:val="00B76AE3"/>
    <w:rsid w:val="00B80B14"/>
    <w:rsid w:val="00B85781"/>
    <w:rsid w:val="00B90599"/>
    <w:rsid w:val="00B93821"/>
    <w:rsid w:val="00B93E3E"/>
    <w:rsid w:val="00BB525B"/>
    <w:rsid w:val="00BB774F"/>
    <w:rsid w:val="00BB787C"/>
    <w:rsid w:val="00BC75D5"/>
    <w:rsid w:val="00BD655E"/>
    <w:rsid w:val="00BE223C"/>
    <w:rsid w:val="00BF4A56"/>
    <w:rsid w:val="00BF7557"/>
    <w:rsid w:val="00C264ED"/>
    <w:rsid w:val="00C40A13"/>
    <w:rsid w:val="00C6013F"/>
    <w:rsid w:val="00C63A93"/>
    <w:rsid w:val="00C7077A"/>
    <w:rsid w:val="00C81115"/>
    <w:rsid w:val="00C9390D"/>
    <w:rsid w:val="00CA4576"/>
    <w:rsid w:val="00CB4C80"/>
    <w:rsid w:val="00CB68BD"/>
    <w:rsid w:val="00CC4B1B"/>
    <w:rsid w:val="00CC4F85"/>
    <w:rsid w:val="00CC5D8C"/>
    <w:rsid w:val="00CC6DEF"/>
    <w:rsid w:val="00CF0ACB"/>
    <w:rsid w:val="00CF116B"/>
    <w:rsid w:val="00CF2B9A"/>
    <w:rsid w:val="00D05A5A"/>
    <w:rsid w:val="00D05B4C"/>
    <w:rsid w:val="00D33663"/>
    <w:rsid w:val="00D50021"/>
    <w:rsid w:val="00D62A82"/>
    <w:rsid w:val="00D9155D"/>
    <w:rsid w:val="00D9543C"/>
    <w:rsid w:val="00D97299"/>
    <w:rsid w:val="00DA0C80"/>
    <w:rsid w:val="00DA57DA"/>
    <w:rsid w:val="00DB58FB"/>
    <w:rsid w:val="00DC56BF"/>
    <w:rsid w:val="00DD69FE"/>
    <w:rsid w:val="00DE3C34"/>
    <w:rsid w:val="00DF04E7"/>
    <w:rsid w:val="00DF5E28"/>
    <w:rsid w:val="00E20897"/>
    <w:rsid w:val="00E25278"/>
    <w:rsid w:val="00E30386"/>
    <w:rsid w:val="00E477F9"/>
    <w:rsid w:val="00E5125B"/>
    <w:rsid w:val="00E62782"/>
    <w:rsid w:val="00E654EE"/>
    <w:rsid w:val="00E66C2A"/>
    <w:rsid w:val="00E7494C"/>
    <w:rsid w:val="00E8270F"/>
    <w:rsid w:val="00E846C0"/>
    <w:rsid w:val="00E847EB"/>
    <w:rsid w:val="00E9125B"/>
    <w:rsid w:val="00EC73C8"/>
    <w:rsid w:val="00EC7CCD"/>
    <w:rsid w:val="00EE515C"/>
    <w:rsid w:val="00EF0014"/>
    <w:rsid w:val="00EF20BB"/>
    <w:rsid w:val="00F0674C"/>
    <w:rsid w:val="00F252D1"/>
    <w:rsid w:val="00F6121B"/>
    <w:rsid w:val="00F66126"/>
    <w:rsid w:val="00F71534"/>
    <w:rsid w:val="00FA33A7"/>
    <w:rsid w:val="00FB2EC8"/>
    <w:rsid w:val="00FC0934"/>
    <w:rsid w:val="00FC1E25"/>
    <w:rsid w:val="00FD6831"/>
    <w:rsid w:val="00FE0541"/>
    <w:rsid w:val="00FF3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AE42"/>
  <w15:chartTrackingRefBased/>
  <w15:docId w15:val="{F5EC8A05-2FFF-46D1-8DD3-AEE53B1A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Nigel Griffin</cp:lastModifiedBy>
  <cp:revision>77</cp:revision>
  <dcterms:created xsi:type="dcterms:W3CDTF">2020-07-01T11:03:00Z</dcterms:created>
  <dcterms:modified xsi:type="dcterms:W3CDTF">2020-07-13T14:28:00Z</dcterms:modified>
</cp:coreProperties>
</file>